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ABDF4C" w14:textId="4FBAC169" w:rsidR="00687659" w:rsidRPr="00C47F72" w:rsidRDefault="00687659" w:rsidP="00687659">
      <w:pPr>
        <w:spacing w:after="0" w:line="240" w:lineRule="auto"/>
        <w:jc w:val="right"/>
        <w:rPr>
          <w:rFonts w:ascii="BookmanITC Lt BT" w:hAnsi="BookmanITC Lt BT" w:cs="Times New Roman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LLBK 425</w:t>
      </w:r>
    </w:p>
    <w:p w14:paraId="3FA243BF" w14:textId="554DE45D" w:rsidR="00687659" w:rsidRPr="000F03CE" w:rsidRDefault="00687659" w:rsidP="00687659">
      <w:pPr>
        <w:tabs>
          <w:tab w:val="right" w:pos="9360"/>
        </w:tabs>
        <w:spacing w:after="0" w:line="240" w:lineRule="auto"/>
        <w:ind w:left="720" w:firstLine="720"/>
        <w:rPr>
          <w:rFonts w:ascii="Times New Roman" w:hAnsi="Times New Roman" w:cs="Times New Roman"/>
          <w:b/>
          <w:sz w:val="54"/>
          <w:szCs w:val="24"/>
        </w:rPr>
      </w:pPr>
      <w:r w:rsidRPr="000F03CE">
        <w:rPr>
          <w:rFonts w:ascii="Times New Roman" w:hAnsi="Times New Roman" w:cs="Times New Roman"/>
          <w:b/>
          <w:sz w:val="54"/>
          <w:szCs w:val="24"/>
        </w:rPr>
        <w:t xml:space="preserve">KISII </w:t>
      </w:r>
      <w:r w:rsidRPr="00AA65BA">
        <w:rPr>
          <w:noProof/>
        </w:rPr>
        <w:drawing>
          <wp:inline distT="0" distB="0" distL="0" distR="0" wp14:anchorId="6FA247DD" wp14:editId="1BE5ADEB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rFonts w:ascii="Times New Roman" w:hAnsi="Times New Roman" w:cs="Times New Roman"/>
          <w:b/>
          <w:sz w:val="54"/>
          <w:szCs w:val="24"/>
        </w:rPr>
        <w:t>UNIVERSITY</w:t>
      </w:r>
      <w:r w:rsidRPr="000F03CE">
        <w:rPr>
          <w:rFonts w:ascii="Times New Roman" w:hAnsi="Times New Roman" w:cs="Times New Roman"/>
          <w:b/>
          <w:sz w:val="54"/>
          <w:szCs w:val="24"/>
        </w:rPr>
        <w:tab/>
      </w:r>
    </w:p>
    <w:p w14:paraId="4F0DC7C2" w14:textId="77777777" w:rsidR="00687659" w:rsidRPr="0091295D" w:rsidRDefault="00687659" w:rsidP="00687659">
      <w:pPr>
        <w:spacing w:after="0" w:line="240" w:lineRule="auto"/>
        <w:jc w:val="center"/>
        <w:rPr>
          <w:rFonts w:ascii="BookmanITC Lt BT" w:hAnsi="BookmanITC Lt BT" w:cs="Times New Roman"/>
          <w:b/>
          <w:sz w:val="36"/>
          <w:szCs w:val="36"/>
        </w:rPr>
      </w:pPr>
      <w:r w:rsidRPr="000F03CE">
        <w:rPr>
          <w:rFonts w:ascii="BookmanITC Lt BT" w:hAnsi="BookmanITC Lt BT" w:cs="Times New Roman"/>
          <w:b/>
          <w:sz w:val="36"/>
          <w:szCs w:val="36"/>
        </w:rPr>
        <w:t>UNIVERSITY EXAMINATIONS</w:t>
      </w:r>
    </w:p>
    <w:p w14:paraId="5EB5415B" w14:textId="77777777" w:rsidR="00687659" w:rsidRPr="000F03CE" w:rsidRDefault="00687659" w:rsidP="00687659">
      <w:pPr>
        <w:tabs>
          <w:tab w:val="center" w:pos="4860"/>
          <w:tab w:val="right" w:pos="9720"/>
        </w:tabs>
        <w:spacing w:after="0" w:line="240" w:lineRule="auto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  <w:u w:val="single"/>
        </w:rPr>
        <w:t>FOURTH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YEAR EXAMINATION FOR THE AWARD OF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14:paraId="6A991EC4" w14:textId="77777777" w:rsidR="00687659" w:rsidRPr="000F03CE" w:rsidRDefault="00687659" w:rsidP="00687659">
      <w:pPr>
        <w:spacing w:after="0" w:line="240" w:lineRule="auto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THE DEGREE OF BACHELOR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OF LAW</w:t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S</w:t>
      </w:r>
    </w:p>
    <w:p w14:paraId="0F3E35D3" w14:textId="77777777" w:rsidR="00687659" w:rsidRPr="000F03CE" w:rsidRDefault="00687659" w:rsidP="00687659">
      <w:pPr>
        <w:spacing w:after="0" w:line="240" w:lineRule="auto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SECOND SEMESTER 2024/2025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 </w:t>
      </w:r>
    </w:p>
    <w:p w14:paraId="60A3935A" w14:textId="77777777" w:rsidR="00687659" w:rsidRPr="000F03CE" w:rsidRDefault="00687659" w:rsidP="00687659">
      <w:pPr>
        <w:spacing w:after="0" w:line="240" w:lineRule="auto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(JANUARY – APRIL, 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)                     </w:t>
      </w:r>
    </w:p>
    <w:p w14:paraId="7E58CA45" w14:textId="77777777" w:rsidR="00687659" w:rsidRPr="000F03CE" w:rsidRDefault="00687659" w:rsidP="00687659">
      <w:pPr>
        <w:tabs>
          <w:tab w:val="left" w:pos="5280"/>
        </w:tabs>
        <w:spacing w:after="0" w:line="240" w:lineRule="auto"/>
        <w:rPr>
          <w:rFonts w:ascii="BookmanITC Lt BT" w:hAnsi="BookmanITC Lt BT" w:cs="Times New Roman"/>
          <w:b/>
          <w:sz w:val="24"/>
          <w:szCs w:val="24"/>
          <w:u w:val="single"/>
        </w:rPr>
      </w:pPr>
    </w:p>
    <w:p w14:paraId="2F54AC75" w14:textId="3D8F07F8" w:rsidR="00687659" w:rsidRDefault="00687659" w:rsidP="00687659">
      <w:pPr>
        <w:spacing w:after="0" w:line="240" w:lineRule="auto"/>
        <w:jc w:val="center"/>
        <w:rPr>
          <w:rFonts w:ascii="BookmanITC Lt BT" w:hAnsi="BookmanITC Lt BT" w:cs="Times New Roman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LLBK 425</w:t>
      </w:r>
      <w:r w:rsidRPr="000F03CE">
        <w:rPr>
          <w:rFonts w:ascii="BookmanITC Lt BT" w:hAnsi="BookmanITC Lt BT" w:cs="Times New Roman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</w:rPr>
        <w:t>ELECTION LAW</w:t>
      </w:r>
    </w:p>
    <w:p w14:paraId="5E68D3DA" w14:textId="77777777" w:rsidR="00687659" w:rsidRPr="000F03CE" w:rsidRDefault="00687659" w:rsidP="00687659">
      <w:pPr>
        <w:spacing w:after="0" w:line="240" w:lineRule="auto"/>
        <w:jc w:val="center"/>
        <w:rPr>
          <w:rFonts w:ascii="BookmanITC Lt BT" w:hAnsi="BookmanITC Lt BT" w:cs="Times New Roman"/>
          <w:b/>
          <w:sz w:val="24"/>
          <w:u w:val="single"/>
        </w:rPr>
      </w:pPr>
    </w:p>
    <w:p w14:paraId="769439BE" w14:textId="77777777" w:rsidR="00687659" w:rsidRPr="000F03CE" w:rsidRDefault="00687659" w:rsidP="00687659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 xml:space="preserve">STREAM: 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Y</w:t>
      </w:r>
      <w:r>
        <w:rPr>
          <w:rFonts w:ascii="BookmanITC Lt BT" w:hAnsi="BookmanITC Lt BT"/>
          <w:b/>
          <w:sz w:val="24"/>
          <w:szCs w:val="24"/>
        </w:rPr>
        <w:t>4</w:t>
      </w:r>
      <w:r>
        <w:rPr>
          <w:rFonts w:ascii="BookmanITC Lt BT" w:hAnsi="BookmanITC Lt BT" w:cs="Times New Roman"/>
          <w:b/>
          <w:sz w:val="24"/>
          <w:szCs w:val="24"/>
        </w:rPr>
        <w:t xml:space="preserve"> S2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   </w:t>
      </w:r>
      <w:r>
        <w:rPr>
          <w:rFonts w:ascii="BookmanITC Lt BT" w:hAnsi="BookmanITC Lt BT"/>
          <w:b/>
          <w:sz w:val="24"/>
          <w:szCs w:val="24"/>
        </w:rPr>
        <w:t xml:space="preserve"> </w:t>
      </w:r>
      <w:r w:rsidRPr="000F03CE">
        <w:rPr>
          <w:rFonts w:ascii="BookmanITC Lt BT" w:hAnsi="BookmanITC Lt BT" w:cs="Times New Roman"/>
          <w:b/>
          <w:sz w:val="24"/>
          <w:szCs w:val="24"/>
        </w:rPr>
        <w:t>TIME:   2 HOURS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14:paraId="2F782F47" w14:textId="77777777" w:rsidR="00687659" w:rsidRPr="000F03CE" w:rsidRDefault="00687659" w:rsidP="00687659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14:paraId="30BA7702" w14:textId="6510C3BE" w:rsidR="00687659" w:rsidRPr="000F03CE" w:rsidRDefault="00687659" w:rsidP="00687659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TUES</w:t>
      </w:r>
      <w:r>
        <w:rPr>
          <w:rFonts w:ascii="BookmanITC Lt BT" w:hAnsi="BookmanITC Lt BT" w:cs="Times New Roman"/>
          <w:b/>
          <w:sz w:val="24"/>
          <w:szCs w:val="24"/>
        </w:rPr>
        <w:t>DAY, 12.00 – 2.00 P M</w:t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  <w:t xml:space="preserve">                      </w:t>
      </w:r>
      <w:r w:rsidR="000F2DB3">
        <w:rPr>
          <w:rFonts w:ascii="BookmanITC Lt BT" w:hAnsi="BookmanITC Lt BT" w:cs="Times New Roman"/>
          <w:b/>
          <w:sz w:val="24"/>
          <w:szCs w:val="24"/>
        </w:rPr>
        <w:t xml:space="preserve"> </w:t>
      </w:r>
      <w:r>
        <w:rPr>
          <w:rFonts w:ascii="BookmanITC Lt BT" w:hAnsi="BookmanITC Lt BT"/>
          <w:b/>
          <w:sz w:val="24"/>
          <w:szCs w:val="24"/>
        </w:rPr>
        <w:t>DATE: 15</w:t>
      </w:r>
      <w:r>
        <w:rPr>
          <w:rFonts w:ascii="BookmanITC Lt BT" w:hAnsi="BookmanITC Lt BT" w:cs="Times New Roman"/>
          <w:b/>
          <w:sz w:val="24"/>
          <w:szCs w:val="24"/>
        </w:rPr>
        <w:t>/04/2025</w:t>
      </w:r>
    </w:p>
    <w:p w14:paraId="7C7454C0" w14:textId="66090E5E" w:rsidR="00687659" w:rsidRPr="000F03CE" w:rsidRDefault="00687659" w:rsidP="00687659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1" distB="4294967291" distL="114300" distR="114300" simplePos="0" relativeHeight="251658240" behindDoc="0" locked="0" layoutInCell="1" allowOverlap="1" wp14:anchorId="36B8EE7F" wp14:editId="0AEAA001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6F494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8240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15E43F77" w14:textId="77777777" w:rsidR="00687659" w:rsidRPr="000F03CE" w:rsidRDefault="00687659" w:rsidP="00687659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INSTRUCTIONS </w:t>
      </w:r>
    </w:p>
    <w:p w14:paraId="7063797E" w14:textId="77777777" w:rsidR="00687659" w:rsidRPr="000F03CE" w:rsidRDefault="00687659" w:rsidP="00687659">
      <w:pPr>
        <w:numPr>
          <w:ilvl w:val="0"/>
          <w:numId w:val="5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Do not write </w:t>
      </w:r>
      <w:r w:rsidRPr="00190BD9">
        <w:rPr>
          <w:rFonts w:ascii="BookmanITC Lt BT" w:hAnsi="BookmanITC Lt BT" w:cs="Times New Roman"/>
          <w:b/>
          <w:sz w:val="24"/>
          <w:szCs w:val="24"/>
        </w:rPr>
        <w:t>anything on this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 paper.</w:t>
      </w:r>
    </w:p>
    <w:p w14:paraId="3338B8A2" w14:textId="77777777" w:rsidR="00687659" w:rsidRDefault="00687659" w:rsidP="00687659">
      <w:pPr>
        <w:numPr>
          <w:ilvl w:val="0"/>
          <w:numId w:val="5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Answer </w:t>
      </w:r>
      <w:r w:rsidRPr="000F03CE">
        <w:rPr>
          <w:rFonts w:ascii="BookmanITC Lt BT" w:hAnsi="BookmanITC Lt BT" w:cs="Times New Roman"/>
          <w:b/>
          <w:sz w:val="24"/>
          <w:szCs w:val="24"/>
        </w:rPr>
        <w:t>Question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ONE and any other T</w:t>
      </w:r>
      <w:r>
        <w:rPr>
          <w:rFonts w:ascii="BookmanITC Lt BT" w:hAnsi="BookmanITC Lt BT" w:cs="Times New Roman"/>
          <w:b/>
          <w:i/>
          <w:sz w:val="24"/>
          <w:szCs w:val="24"/>
        </w:rPr>
        <w:t>WO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Questions.</w:t>
      </w:r>
    </w:p>
    <w:p w14:paraId="220FDB05" w14:textId="77777777" w:rsidR="00687659" w:rsidRPr="00D14A98" w:rsidRDefault="00687659" w:rsidP="00687659">
      <w:p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 xml:space="preserve">3. Illustrate your answer with relevant cases and statutory provisions </w:t>
      </w:r>
    </w:p>
    <w:p w14:paraId="5552232F" w14:textId="77777777" w:rsidR="00687659" w:rsidRPr="00D14A98" w:rsidRDefault="00687659" w:rsidP="00687659">
      <w:p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>where applicable.</w:t>
      </w:r>
      <w:r w:rsidRPr="00D14A98">
        <w:rPr>
          <w:rFonts w:ascii="BookmanITC Lt BT" w:hAnsi="BookmanITC Lt BT" w:cs="Times New Roman"/>
          <w:b/>
          <w:i/>
          <w:sz w:val="24"/>
          <w:szCs w:val="24"/>
        </w:rPr>
        <w:tab/>
      </w:r>
    </w:p>
    <w:p w14:paraId="137B8BE8" w14:textId="05B30C57" w:rsidR="002959EB" w:rsidRDefault="002959EB" w:rsidP="000E00B3">
      <w:pPr>
        <w:jc w:val="both"/>
        <w:rPr>
          <w:rFonts w:ascii="Bookman Old Style" w:hAnsi="Bookman Old Style"/>
          <w:sz w:val="24"/>
          <w:szCs w:val="24"/>
        </w:rPr>
      </w:pPr>
    </w:p>
    <w:p w14:paraId="19A0950E" w14:textId="27E5B987" w:rsidR="002959EB" w:rsidRPr="000F2DB3" w:rsidRDefault="000F2DB3" w:rsidP="000E00B3">
      <w:pPr>
        <w:jc w:val="both"/>
        <w:rPr>
          <w:rFonts w:ascii="Bookman Old Style" w:hAnsi="Bookman Old Style"/>
          <w:b/>
          <w:sz w:val="24"/>
          <w:szCs w:val="24"/>
        </w:rPr>
      </w:pPr>
      <w:r w:rsidRPr="000F2DB3">
        <w:rPr>
          <w:rFonts w:ascii="Bookman Old Style" w:hAnsi="Bookman Old Style"/>
          <w:b/>
          <w:sz w:val="24"/>
          <w:szCs w:val="24"/>
        </w:rPr>
        <w:t>QUESTION ONE</w:t>
      </w:r>
    </w:p>
    <w:p w14:paraId="3E7BC433" w14:textId="58920D49" w:rsidR="00682FD4" w:rsidRPr="00995306" w:rsidRDefault="00682FD4" w:rsidP="000E00B3">
      <w:pPr>
        <w:pStyle w:val="ListParagraph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 w:rsidRPr="00995306">
        <w:rPr>
          <w:rFonts w:ascii="Bookman Old Style" w:hAnsi="Bookman Old Style"/>
          <w:sz w:val="24"/>
          <w:szCs w:val="24"/>
        </w:rPr>
        <w:t>Discuss the Constitutional</w:t>
      </w:r>
      <w:r w:rsidR="00466FB6" w:rsidRPr="00995306">
        <w:rPr>
          <w:rFonts w:ascii="Bookman Old Style" w:hAnsi="Bookman Old Style"/>
          <w:sz w:val="24"/>
          <w:szCs w:val="24"/>
        </w:rPr>
        <w:t xml:space="preserve"> and Statutory </w:t>
      </w:r>
      <w:r w:rsidR="00C95593" w:rsidRPr="00995306">
        <w:rPr>
          <w:rFonts w:ascii="Bookman Old Style" w:hAnsi="Bookman Old Style"/>
          <w:sz w:val="24"/>
          <w:szCs w:val="24"/>
        </w:rPr>
        <w:t xml:space="preserve">basis for </w:t>
      </w:r>
      <w:r w:rsidR="003D5B27" w:rsidRPr="00995306">
        <w:rPr>
          <w:rFonts w:ascii="Bookman Old Style" w:hAnsi="Bookman Old Style"/>
          <w:sz w:val="24"/>
          <w:szCs w:val="24"/>
        </w:rPr>
        <w:t xml:space="preserve">referendums </w:t>
      </w:r>
      <w:r w:rsidR="00C95593" w:rsidRPr="00995306">
        <w:rPr>
          <w:rFonts w:ascii="Bookman Old Style" w:hAnsi="Bookman Old Style"/>
          <w:sz w:val="24"/>
          <w:szCs w:val="24"/>
        </w:rPr>
        <w:t xml:space="preserve">in Kenya </w:t>
      </w:r>
      <w:r w:rsidR="000F2DB3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</w:t>
      </w:r>
      <w:proofErr w:type="gramStart"/>
      <w:r w:rsidR="000F2DB3">
        <w:rPr>
          <w:rFonts w:ascii="Bookman Old Style" w:hAnsi="Bookman Old Style"/>
          <w:sz w:val="24"/>
          <w:szCs w:val="24"/>
        </w:rPr>
        <w:t xml:space="preserve">   </w:t>
      </w:r>
      <w:r w:rsidR="00C95593" w:rsidRPr="00995306">
        <w:rPr>
          <w:rFonts w:ascii="Bookman Old Style" w:hAnsi="Bookman Old Style"/>
          <w:sz w:val="24"/>
          <w:szCs w:val="24"/>
        </w:rPr>
        <w:t>(</w:t>
      </w:r>
      <w:proofErr w:type="gramEnd"/>
      <w:r w:rsidR="00C95593" w:rsidRPr="00995306">
        <w:rPr>
          <w:rFonts w:ascii="Bookman Old Style" w:hAnsi="Bookman Old Style"/>
          <w:sz w:val="24"/>
          <w:szCs w:val="24"/>
        </w:rPr>
        <w:t>14</w:t>
      </w:r>
      <w:r w:rsidRPr="00995306">
        <w:rPr>
          <w:rFonts w:ascii="Bookman Old Style" w:hAnsi="Bookman Old Style"/>
          <w:sz w:val="24"/>
          <w:szCs w:val="24"/>
        </w:rPr>
        <w:t xml:space="preserve"> Marks)</w:t>
      </w:r>
    </w:p>
    <w:p w14:paraId="54434DBB" w14:textId="52D0C4B1" w:rsidR="00C95593" w:rsidRPr="00995306" w:rsidRDefault="00682FD4" w:rsidP="00AF60F3">
      <w:pPr>
        <w:pStyle w:val="ListParagraph"/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</w:rPr>
      </w:pPr>
      <w:r w:rsidRPr="00995306">
        <w:rPr>
          <w:rFonts w:ascii="Bookman Old Style" w:hAnsi="Bookman Old Style"/>
          <w:sz w:val="24"/>
          <w:szCs w:val="24"/>
        </w:rPr>
        <w:t xml:space="preserve">Bwana </w:t>
      </w:r>
      <w:proofErr w:type="spellStart"/>
      <w:r w:rsidRPr="00995306">
        <w:rPr>
          <w:rFonts w:ascii="Bookman Old Style" w:hAnsi="Bookman Old Style"/>
          <w:sz w:val="24"/>
          <w:szCs w:val="24"/>
        </w:rPr>
        <w:t>Dawa</w:t>
      </w:r>
      <w:proofErr w:type="spellEnd"/>
      <w:r w:rsidRPr="00995306">
        <w:rPr>
          <w:rFonts w:ascii="Bookman Old Style" w:hAnsi="Bookman Old Style"/>
          <w:sz w:val="24"/>
          <w:szCs w:val="24"/>
        </w:rPr>
        <w:t xml:space="preserve"> is a </w:t>
      </w:r>
      <w:r w:rsidR="00AF60F3" w:rsidRPr="00995306">
        <w:rPr>
          <w:rFonts w:ascii="Bookman Old Style" w:hAnsi="Bookman Old Style"/>
          <w:sz w:val="24"/>
          <w:szCs w:val="24"/>
        </w:rPr>
        <w:t xml:space="preserve">Member of Parliament (MP) aspirant </w:t>
      </w:r>
      <w:r w:rsidRPr="00995306">
        <w:rPr>
          <w:rFonts w:ascii="Bookman Old Style" w:hAnsi="Bookman Old Style"/>
          <w:sz w:val="24"/>
          <w:szCs w:val="24"/>
        </w:rPr>
        <w:t xml:space="preserve">under the Baba Care Party comprised only of members of the </w:t>
      </w:r>
      <w:proofErr w:type="spellStart"/>
      <w:r w:rsidRPr="00995306">
        <w:rPr>
          <w:rFonts w:ascii="Bookman Old Style" w:hAnsi="Bookman Old Style"/>
          <w:sz w:val="24"/>
          <w:szCs w:val="24"/>
        </w:rPr>
        <w:t>Bunyore</w:t>
      </w:r>
      <w:proofErr w:type="spellEnd"/>
      <w:r w:rsidRPr="00995306">
        <w:rPr>
          <w:rFonts w:ascii="Bookman Old Style" w:hAnsi="Bookman Old Style"/>
          <w:sz w:val="24"/>
          <w:szCs w:val="24"/>
        </w:rPr>
        <w:t xml:space="preserve"> community. He is currently the Vice Chancellor of </w:t>
      </w:r>
      <w:proofErr w:type="spellStart"/>
      <w:r w:rsidRPr="00995306">
        <w:rPr>
          <w:rFonts w:ascii="Bookman Old Style" w:hAnsi="Bookman Old Style"/>
          <w:sz w:val="24"/>
          <w:szCs w:val="24"/>
        </w:rPr>
        <w:t>Sina</w:t>
      </w:r>
      <w:proofErr w:type="spellEnd"/>
      <w:r w:rsidRPr="00995306">
        <w:rPr>
          <w:rFonts w:ascii="Bookman Old Style" w:hAnsi="Bookman Old Style"/>
          <w:sz w:val="24"/>
          <w:szCs w:val="24"/>
        </w:rPr>
        <w:t xml:space="preserve"> </w:t>
      </w:r>
      <w:proofErr w:type="spellStart"/>
      <w:r w:rsidRPr="00995306">
        <w:rPr>
          <w:rFonts w:ascii="Bookman Old Style" w:hAnsi="Bookman Old Style"/>
          <w:sz w:val="24"/>
          <w:szCs w:val="24"/>
        </w:rPr>
        <w:t>Taabu</w:t>
      </w:r>
      <w:proofErr w:type="spellEnd"/>
      <w:r w:rsidRPr="00995306">
        <w:rPr>
          <w:rFonts w:ascii="Bookman Old Style" w:hAnsi="Bookman Old Style"/>
          <w:sz w:val="24"/>
          <w:szCs w:val="24"/>
        </w:rPr>
        <w:t xml:space="preserve"> </w:t>
      </w:r>
      <w:r w:rsidR="00AF60F3" w:rsidRPr="00995306">
        <w:rPr>
          <w:rFonts w:ascii="Bookman Old Style" w:hAnsi="Bookman Old Style"/>
          <w:sz w:val="24"/>
          <w:szCs w:val="24"/>
        </w:rPr>
        <w:t xml:space="preserve">University.  In accordance to his campaign strategy, He has been crisscrossing </w:t>
      </w:r>
      <w:proofErr w:type="spellStart"/>
      <w:r w:rsidR="00AF60F3" w:rsidRPr="00995306">
        <w:rPr>
          <w:rFonts w:ascii="Bookman Old Style" w:hAnsi="Bookman Old Style"/>
          <w:sz w:val="24"/>
          <w:szCs w:val="24"/>
        </w:rPr>
        <w:t>Bunyore</w:t>
      </w:r>
      <w:proofErr w:type="spellEnd"/>
      <w:r w:rsidR="00AF60F3" w:rsidRPr="00995306">
        <w:rPr>
          <w:rFonts w:ascii="Bookman Old Style" w:hAnsi="Bookman Old Style"/>
          <w:sz w:val="24"/>
          <w:szCs w:val="24"/>
        </w:rPr>
        <w:t xml:space="preserve"> constituency selling his agenda using his official V-8 Prado. Distressed</w:t>
      </w:r>
      <w:r w:rsidR="00AC43C0" w:rsidRPr="00995306">
        <w:rPr>
          <w:rFonts w:ascii="Bookman Old Style" w:hAnsi="Bookman Old Style"/>
          <w:sz w:val="24"/>
          <w:szCs w:val="24"/>
        </w:rPr>
        <w:t>, two</w:t>
      </w:r>
      <w:r w:rsidR="00AF60F3" w:rsidRPr="00995306">
        <w:rPr>
          <w:rFonts w:ascii="Bookman Old Style" w:hAnsi="Bookman Old Style"/>
          <w:sz w:val="24"/>
          <w:szCs w:val="24"/>
        </w:rPr>
        <w:t xml:space="preserve"> days before </w:t>
      </w:r>
      <w:r w:rsidR="00AC43C0" w:rsidRPr="00995306">
        <w:rPr>
          <w:rFonts w:ascii="Bookman Old Style" w:hAnsi="Bookman Old Style"/>
          <w:sz w:val="24"/>
          <w:szCs w:val="24"/>
        </w:rPr>
        <w:t>elections he</w:t>
      </w:r>
      <w:r w:rsidR="00AF60F3" w:rsidRPr="00995306">
        <w:rPr>
          <w:rFonts w:ascii="Bookman Old Style" w:hAnsi="Bookman Old Style"/>
          <w:sz w:val="24"/>
          <w:szCs w:val="24"/>
        </w:rPr>
        <w:t xml:space="preserve"> ordered his goons tear down his opponent’s posters</w:t>
      </w:r>
      <w:r w:rsidR="00AC43C0" w:rsidRPr="00995306">
        <w:rPr>
          <w:rFonts w:ascii="Bookman Old Style" w:hAnsi="Bookman Old Style"/>
          <w:sz w:val="24"/>
          <w:szCs w:val="24"/>
        </w:rPr>
        <w:t xml:space="preserve"> and banners</w:t>
      </w:r>
      <w:r w:rsidR="00AF60F3" w:rsidRPr="00995306">
        <w:rPr>
          <w:rFonts w:ascii="Bookman Old Style" w:hAnsi="Bookman Old Style"/>
          <w:sz w:val="24"/>
          <w:szCs w:val="24"/>
        </w:rPr>
        <w:t xml:space="preserve">. While at it, Bwana </w:t>
      </w:r>
      <w:proofErr w:type="spellStart"/>
      <w:r w:rsidR="00AF60F3" w:rsidRPr="00995306">
        <w:rPr>
          <w:rFonts w:ascii="Bookman Old Style" w:hAnsi="Bookman Old Style"/>
          <w:sz w:val="24"/>
          <w:szCs w:val="24"/>
        </w:rPr>
        <w:t>Dawa’s</w:t>
      </w:r>
      <w:proofErr w:type="spellEnd"/>
      <w:r w:rsidR="00AF60F3" w:rsidRPr="00995306">
        <w:rPr>
          <w:rFonts w:ascii="Bookman Old Style" w:hAnsi="Bookman Old Style"/>
          <w:sz w:val="24"/>
          <w:szCs w:val="24"/>
        </w:rPr>
        <w:t xml:space="preserve"> goons have been threating the</w:t>
      </w:r>
      <w:r w:rsidR="00AC43C0" w:rsidRPr="00995306">
        <w:rPr>
          <w:rFonts w:ascii="Bookman Old Style" w:hAnsi="Bookman Old Style"/>
          <w:sz w:val="24"/>
          <w:szCs w:val="24"/>
        </w:rPr>
        <w:t xml:space="preserve"> non-indigenous </w:t>
      </w:r>
      <w:proofErr w:type="spellStart"/>
      <w:r w:rsidR="00AC43C0" w:rsidRPr="00995306">
        <w:rPr>
          <w:rFonts w:ascii="Bookman Old Style" w:hAnsi="Bookman Old Style"/>
          <w:sz w:val="24"/>
          <w:szCs w:val="24"/>
        </w:rPr>
        <w:t>Bukusu</w:t>
      </w:r>
      <w:proofErr w:type="spellEnd"/>
      <w:r w:rsidR="00AC43C0" w:rsidRPr="00995306">
        <w:rPr>
          <w:rFonts w:ascii="Bookman Old Style" w:hAnsi="Bookman Old Style"/>
          <w:sz w:val="24"/>
          <w:szCs w:val="24"/>
        </w:rPr>
        <w:t xml:space="preserve"> community,</w:t>
      </w:r>
      <w:r w:rsidR="00AF60F3" w:rsidRPr="00995306">
        <w:rPr>
          <w:rFonts w:ascii="Bookman Old Style" w:hAnsi="Bookman Old Style"/>
          <w:sz w:val="24"/>
          <w:szCs w:val="24"/>
        </w:rPr>
        <w:t xml:space="preserve"> </w:t>
      </w:r>
      <w:r w:rsidR="00AC43C0" w:rsidRPr="00995306">
        <w:rPr>
          <w:rFonts w:ascii="Bookman Old Style" w:hAnsi="Bookman Old Style"/>
          <w:sz w:val="24"/>
          <w:szCs w:val="24"/>
        </w:rPr>
        <w:t xml:space="preserve">declaring that the will have to move if Bwana </w:t>
      </w:r>
      <w:proofErr w:type="spellStart"/>
      <w:r w:rsidR="00AC43C0" w:rsidRPr="00995306">
        <w:rPr>
          <w:rFonts w:ascii="Bookman Old Style" w:hAnsi="Bookman Old Style"/>
          <w:sz w:val="24"/>
          <w:szCs w:val="24"/>
        </w:rPr>
        <w:t>Dawa</w:t>
      </w:r>
      <w:proofErr w:type="spellEnd"/>
      <w:r w:rsidR="00AC43C0" w:rsidRPr="00995306">
        <w:rPr>
          <w:rFonts w:ascii="Bookman Old Style" w:hAnsi="Bookman Old Style"/>
          <w:sz w:val="24"/>
          <w:szCs w:val="24"/>
        </w:rPr>
        <w:t xml:space="preserve"> does not win. Bwana </w:t>
      </w:r>
      <w:proofErr w:type="spellStart"/>
      <w:r w:rsidR="00AC43C0" w:rsidRPr="00995306">
        <w:rPr>
          <w:rFonts w:ascii="Bookman Old Style" w:hAnsi="Bookman Old Style"/>
          <w:sz w:val="24"/>
          <w:szCs w:val="24"/>
        </w:rPr>
        <w:t>Dawa</w:t>
      </w:r>
      <w:proofErr w:type="spellEnd"/>
      <w:r w:rsidR="00AC43C0" w:rsidRPr="00995306">
        <w:rPr>
          <w:rFonts w:ascii="Bookman Old Style" w:hAnsi="Bookman Old Style"/>
          <w:sz w:val="24"/>
          <w:szCs w:val="24"/>
        </w:rPr>
        <w:t xml:space="preserve"> has offered one thousand voters five hundred shillings each in exchange of their vote’s card. </w:t>
      </w:r>
      <w:r w:rsidR="00AF60F3" w:rsidRPr="00995306">
        <w:rPr>
          <w:rFonts w:ascii="Bookman Old Style" w:hAnsi="Bookman Old Style"/>
          <w:sz w:val="24"/>
          <w:szCs w:val="24"/>
        </w:rPr>
        <w:t xml:space="preserve"> </w:t>
      </w:r>
      <w:r w:rsidR="00AC43C0" w:rsidRPr="00995306">
        <w:rPr>
          <w:rFonts w:ascii="Bookman Old Style" w:hAnsi="Bookman Old Style"/>
          <w:sz w:val="24"/>
          <w:szCs w:val="24"/>
        </w:rPr>
        <w:t xml:space="preserve">On the </w:t>
      </w:r>
      <w:r w:rsidR="00C95593" w:rsidRPr="00995306">
        <w:rPr>
          <w:rFonts w:ascii="Bookman Old Style" w:hAnsi="Bookman Old Style"/>
          <w:sz w:val="24"/>
          <w:szCs w:val="24"/>
        </w:rPr>
        <w:t>Election Day</w:t>
      </w:r>
      <w:r w:rsidR="00AC43C0" w:rsidRPr="00995306">
        <w:rPr>
          <w:rFonts w:ascii="Bookman Old Style" w:hAnsi="Bookman Old Style"/>
          <w:sz w:val="24"/>
          <w:szCs w:val="24"/>
        </w:rPr>
        <w:t xml:space="preserve"> his chief campaigner </w:t>
      </w:r>
      <w:proofErr w:type="spellStart"/>
      <w:r w:rsidR="00AC43C0" w:rsidRPr="00995306">
        <w:rPr>
          <w:rFonts w:ascii="Bookman Old Style" w:hAnsi="Bookman Old Style"/>
          <w:sz w:val="24"/>
          <w:szCs w:val="24"/>
        </w:rPr>
        <w:t>Dawa</w:t>
      </w:r>
      <w:proofErr w:type="spellEnd"/>
      <w:r w:rsidR="00AC43C0" w:rsidRPr="00995306">
        <w:rPr>
          <w:rFonts w:ascii="Bookman Old Style" w:hAnsi="Bookman Old Style"/>
          <w:sz w:val="24"/>
          <w:szCs w:val="24"/>
        </w:rPr>
        <w:t xml:space="preserve"> </w:t>
      </w:r>
      <w:proofErr w:type="spellStart"/>
      <w:r w:rsidR="00AC43C0" w:rsidRPr="00995306">
        <w:rPr>
          <w:rFonts w:ascii="Bookman Old Style" w:hAnsi="Bookman Old Style"/>
          <w:sz w:val="24"/>
          <w:szCs w:val="24"/>
        </w:rPr>
        <w:t>ni</w:t>
      </w:r>
      <w:proofErr w:type="spellEnd"/>
      <w:r w:rsidR="00AC43C0" w:rsidRPr="00995306">
        <w:rPr>
          <w:rFonts w:ascii="Bookman Old Style" w:hAnsi="Bookman Old Style"/>
          <w:sz w:val="24"/>
          <w:szCs w:val="24"/>
        </w:rPr>
        <w:t xml:space="preserve"> Panadol greased the palm of indecisive voters.  The OCS </w:t>
      </w:r>
      <w:proofErr w:type="spellStart"/>
      <w:r w:rsidR="00AC43C0" w:rsidRPr="00995306">
        <w:rPr>
          <w:rFonts w:ascii="Bookman Old Style" w:hAnsi="Bookman Old Style"/>
          <w:sz w:val="24"/>
          <w:szCs w:val="24"/>
        </w:rPr>
        <w:t>Bunyore</w:t>
      </w:r>
      <w:proofErr w:type="spellEnd"/>
      <w:r w:rsidR="00AC43C0" w:rsidRPr="00995306">
        <w:rPr>
          <w:rFonts w:ascii="Bookman Old Style" w:hAnsi="Bookman Old Style"/>
          <w:sz w:val="24"/>
          <w:szCs w:val="24"/>
        </w:rPr>
        <w:t xml:space="preserve"> police station is Bwana </w:t>
      </w:r>
      <w:proofErr w:type="spellStart"/>
      <w:r w:rsidR="00AC43C0" w:rsidRPr="00995306">
        <w:rPr>
          <w:rFonts w:ascii="Bookman Old Style" w:hAnsi="Bookman Old Style"/>
          <w:sz w:val="24"/>
          <w:szCs w:val="24"/>
        </w:rPr>
        <w:t>Dawa’s</w:t>
      </w:r>
      <w:proofErr w:type="spellEnd"/>
      <w:r w:rsidR="00AC43C0" w:rsidRPr="00995306">
        <w:rPr>
          <w:rFonts w:ascii="Bookman Old Style" w:hAnsi="Bookman Old Style"/>
          <w:sz w:val="24"/>
          <w:szCs w:val="24"/>
        </w:rPr>
        <w:t xml:space="preserve"> bosom </w:t>
      </w:r>
      <w:r w:rsidR="00C95593" w:rsidRPr="00995306">
        <w:rPr>
          <w:rFonts w:ascii="Bookman Old Style" w:hAnsi="Bookman Old Style"/>
          <w:sz w:val="24"/>
          <w:szCs w:val="24"/>
        </w:rPr>
        <w:t xml:space="preserve">buddy.  Bwana </w:t>
      </w:r>
      <w:proofErr w:type="spellStart"/>
      <w:r w:rsidR="00C95593" w:rsidRPr="00995306">
        <w:rPr>
          <w:rFonts w:ascii="Bookman Old Style" w:hAnsi="Bookman Old Style"/>
          <w:sz w:val="24"/>
          <w:szCs w:val="24"/>
        </w:rPr>
        <w:t>Dawa</w:t>
      </w:r>
      <w:proofErr w:type="spellEnd"/>
      <w:r w:rsidR="00C95593" w:rsidRPr="00995306">
        <w:rPr>
          <w:rFonts w:ascii="Bookman Old Style" w:hAnsi="Bookman Old Style"/>
          <w:sz w:val="24"/>
          <w:szCs w:val="24"/>
        </w:rPr>
        <w:t xml:space="preserve"> sought a favor from the OCS, he requested him to deploy his officers in his opponent’s stronghold to harass ‘those backward voters’. </w:t>
      </w:r>
      <w:r w:rsidR="00AC43C0" w:rsidRPr="00995306">
        <w:rPr>
          <w:rFonts w:ascii="Bookman Old Style" w:hAnsi="Bookman Old Style"/>
          <w:sz w:val="24"/>
          <w:szCs w:val="24"/>
        </w:rPr>
        <w:t xml:space="preserve">         </w:t>
      </w:r>
    </w:p>
    <w:p w14:paraId="65EB0AA3" w14:textId="11FBF4BD" w:rsidR="0032100D" w:rsidRPr="00995306" w:rsidRDefault="00C95593" w:rsidP="00C95593">
      <w:pPr>
        <w:pStyle w:val="ListParagraph"/>
        <w:ind w:left="1080"/>
        <w:jc w:val="both"/>
        <w:rPr>
          <w:rFonts w:ascii="Bookman Old Style" w:hAnsi="Bookman Old Style"/>
          <w:sz w:val="24"/>
          <w:szCs w:val="24"/>
        </w:rPr>
      </w:pPr>
      <w:r w:rsidRPr="00995306">
        <w:rPr>
          <w:rFonts w:ascii="Bookman Old Style" w:hAnsi="Bookman Old Style"/>
          <w:sz w:val="24"/>
          <w:szCs w:val="24"/>
        </w:rPr>
        <w:t xml:space="preserve">Discuss the legal issues that arise from the above.             </w:t>
      </w:r>
      <w:r w:rsidR="000F2DB3">
        <w:rPr>
          <w:rFonts w:ascii="Bookman Old Style" w:hAnsi="Bookman Old Style"/>
          <w:sz w:val="24"/>
          <w:szCs w:val="24"/>
        </w:rPr>
        <w:t xml:space="preserve">     </w:t>
      </w:r>
      <w:r w:rsidRPr="00995306">
        <w:rPr>
          <w:rFonts w:ascii="Bookman Old Style" w:hAnsi="Bookman Old Style"/>
          <w:sz w:val="24"/>
          <w:szCs w:val="24"/>
        </w:rPr>
        <w:t>(16 Marks)</w:t>
      </w:r>
      <w:r w:rsidR="00AC43C0" w:rsidRPr="00995306">
        <w:rPr>
          <w:rFonts w:ascii="Bookman Old Style" w:hAnsi="Bookman Old Style"/>
          <w:sz w:val="24"/>
          <w:szCs w:val="24"/>
        </w:rPr>
        <w:t xml:space="preserve">                                                       </w:t>
      </w:r>
    </w:p>
    <w:p w14:paraId="0504030F" w14:textId="2FB7B67A" w:rsidR="0032100D" w:rsidRPr="00995306" w:rsidRDefault="0032100D" w:rsidP="00682FD4">
      <w:pPr>
        <w:pStyle w:val="ListParagraph"/>
        <w:ind w:left="1080"/>
        <w:jc w:val="both"/>
        <w:rPr>
          <w:rFonts w:ascii="Bookman Old Style" w:hAnsi="Bookman Old Style"/>
          <w:sz w:val="24"/>
          <w:szCs w:val="24"/>
        </w:rPr>
      </w:pPr>
    </w:p>
    <w:p w14:paraId="70136C00" w14:textId="77777777" w:rsidR="00D32F3A" w:rsidRPr="00995306" w:rsidRDefault="00D32F3A" w:rsidP="00D32F3A">
      <w:pPr>
        <w:pStyle w:val="ListParagraph"/>
        <w:ind w:left="1080"/>
        <w:jc w:val="both"/>
        <w:rPr>
          <w:rFonts w:ascii="Bookman Old Style" w:hAnsi="Bookman Old Style"/>
          <w:sz w:val="24"/>
          <w:szCs w:val="24"/>
        </w:rPr>
      </w:pPr>
    </w:p>
    <w:p w14:paraId="3B0B9B89" w14:textId="77777777" w:rsidR="000F2DB3" w:rsidRDefault="000F2DB3" w:rsidP="000F2DB3">
      <w:pPr>
        <w:jc w:val="both"/>
        <w:rPr>
          <w:rFonts w:ascii="Bookman Old Style" w:hAnsi="Bookman Old Style"/>
          <w:sz w:val="24"/>
          <w:szCs w:val="24"/>
        </w:rPr>
      </w:pPr>
    </w:p>
    <w:p w14:paraId="18F346AD" w14:textId="3008C50F" w:rsidR="000E00B3" w:rsidRPr="00995306" w:rsidRDefault="000E00B3" w:rsidP="000E00B3">
      <w:pPr>
        <w:pStyle w:val="ListParagraph"/>
        <w:jc w:val="both"/>
        <w:rPr>
          <w:rFonts w:ascii="Bookman Old Style" w:hAnsi="Bookman Old Style"/>
          <w:sz w:val="24"/>
          <w:szCs w:val="24"/>
        </w:rPr>
      </w:pPr>
    </w:p>
    <w:p w14:paraId="1C2E7CBD" w14:textId="0C27CAAC" w:rsidR="000F2DB3" w:rsidRPr="000F2DB3" w:rsidRDefault="00FA3C88" w:rsidP="000F2DB3">
      <w:pPr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QUESTION TWO</w:t>
      </w:r>
    </w:p>
    <w:p w14:paraId="3C863752" w14:textId="4802B62E" w:rsidR="00151150" w:rsidRPr="000F2DB3" w:rsidRDefault="00151150" w:rsidP="000F2DB3">
      <w:pPr>
        <w:jc w:val="both"/>
        <w:rPr>
          <w:rFonts w:ascii="Bookman Old Style" w:hAnsi="Bookman Old Style"/>
          <w:sz w:val="24"/>
          <w:szCs w:val="24"/>
        </w:rPr>
      </w:pPr>
      <w:r w:rsidRPr="000F2DB3">
        <w:rPr>
          <w:rFonts w:ascii="Bookman Old Style" w:hAnsi="Bookman Old Style"/>
          <w:sz w:val="24"/>
          <w:szCs w:val="24"/>
        </w:rPr>
        <w:t xml:space="preserve">a) State and </w:t>
      </w:r>
      <w:r w:rsidR="00960AC6" w:rsidRPr="000F2DB3">
        <w:rPr>
          <w:rFonts w:ascii="Bookman Old Style" w:hAnsi="Bookman Old Style"/>
          <w:sz w:val="24"/>
          <w:szCs w:val="24"/>
        </w:rPr>
        <w:t xml:space="preserve">explain five (5) statutory </w:t>
      </w:r>
      <w:r w:rsidRPr="000F2DB3">
        <w:rPr>
          <w:rFonts w:ascii="Bookman Old Style" w:hAnsi="Bookman Old Style"/>
          <w:sz w:val="24"/>
          <w:szCs w:val="24"/>
        </w:rPr>
        <w:t xml:space="preserve">provisions on requirements for formation of political parties </w:t>
      </w:r>
      <w:r w:rsidR="000F2DB3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</w:t>
      </w:r>
      <w:proofErr w:type="gramStart"/>
      <w:r w:rsidR="000F2DB3">
        <w:rPr>
          <w:rFonts w:ascii="Bookman Old Style" w:hAnsi="Bookman Old Style"/>
          <w:sz w:val="24"/>
          <w:szCs w:val="24"/>
        </w:rPr>
        <w:t xml:space="preserve">   </w:t>
      </w:r>
      <w:r w:rsidRPr="000F2DB3">
        <w:rPr>
          <w:rFonts w:ascii="Bookman Old Style" w:hAnsi="Bookman Old Style"/>
          <w:sz w:val="24"/>
          <w:szCs w:val="24"/>
        </w:rPr>
        <w:t>(</w:t>
      </w:r>
      <w:proofErr w:type="gramEnd"/>
      <w:r w:rsidRPr="000F2DB3">
        <w:rPr>
          <w:rFonts w:ascii="Bookman Old Style" w:hAnsi="Bookman Old Style"/>
          <w:sz w:val="24"/>
          <w:szCs w:val="24"/>
        </w:rPr>
        <w:t>10 Marks)</w:t>
      </w:r>
    </w:p>
    <w:p w14:paraId="2DEF6D46" w14:textId="3550F017" w:rsidR="00151150" w:rsidRPr="000F2DB3" w:rsidRDefault="00151150" w:rsidP="000F2DB3">
      <w:pPr>
        <w:jc w:val="both"/>
        <w:rPr>
          <w:rFonts w:ascii="Bookman Old Style" w:hAnsi="Bookman Old Style"/>
          <w:sz w:val="24"/>
          <w:szCs w:val="24"/>
        </w:rPr>
      </w:pPr>
      <w:r w:rsidRPr="000F2DB3">
        <w:rPr>
          <w:rFonts w:ascii="Bookman Old Style" w:hAnsi="Bookman Old Style"/>
          <w:sz w:val="24"/>
          <w:szCs w:val="24"/>
        </w:rPr>
        <w:t xml:space="preserve">b) Outline the conditions that have to be met by political parties to obtain a provisional registration </w:t>
      </w:r>
      <w:r w:rsidR="000F2DB3">
        <w:rPr>
          <w:rFonts w:ascii="Bookman Old Style" w:hAnsi="Bookman Old Style"/>
          <w:sz w:val="24"/>
          <w:szCs w:val="24"/>
        </w:rPr>
        <w:t xml:space="preserve">                                                                      </w:t>
      </w:r>
      <w:proofErr w:type="gramStart"/>
      <w:r w:rsidR="000F2DB3">
        <w:rPr>
          <w:rFonts w:ascii="Bookman Old Style" w:hAnsi="Bookman Old Style"/>
          <w:sz w:val="24"/>
          <w:szCs w:val="24"/>
        </w:rPr>
        <w:t xml:space="preserve">  </w:t>
      </w:r>
      <w:r w:rsidR="00426B08">
        <w:rPr>
          <w:rFonts w:ascii="Bookman Old Style" w:hAnsi="Bookman Old Style"/>
          <w:sz w:val="24"/>
          <w:szCs w:val="24"/>
        </w:rPr>
        <w:t xml:space="preserve"> </w:t>
      </w:r>
      <w:r w:rsidRPr="000F2DB3">
        <w:rPr>
          <w:rFonts w:ascii="Bookman Old Style" w:hAnsi="Bookman Old Style"/>
          <w:sz w:val="24"/>
          <w:szCs w:val="24"/>
        </w:rPr>
        <w:t>(</w:t>
      </w:r>
      <w:proofErr w:type="gramEnd"/>
      <w:r w:rsidRPr="000F2DB3">
        <w:rPr>
          <w:rFonts w:ascii="Bookman Old Style" w:hAnsi="Bookman Old Style"/>
          <w:sz w:val="24"/>
          <w:szCs w:val="24"/>
        </w:rPr>
        <w:t>10 marks)</w:t>
      </w:r>
    </w:p>
    <w:p w14:paraId="11515DB7" w14:textId="5B59D04E" w:rsidR="00426B08" w:rsidRPr="00426B08" w:rsidRDefault="00FA3C88" w:rsidP="00426B08">
      <w:pPr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QUESTION THREE</w:t>
      </w:r>
    </w:p>
    <w:p w14:paraId="187D6BC8" w14:textId="590A57C5" w:rsidR="00C01553" w:rsidRPr="00426B08" w:rsidRDefault="00960AC6" w:rsidP="00426B08">
      <w:pPr>
        <w:jc w:val="both"/>
        <w:rPr>
          <w:rFonts w:ascii="Bookman Old Style" w:hAnsi="Bookman Old Style"/>
          <w:sz w:val="24"/>
          <w:szCs w:val="24"/>
        </w:rPr>
      </w:pPr>
      <w:r w:rsidRPr="00426B08">
        <w:rPr>
          <w:rFonts w:ascii="Bookman Old Style" w:hAnsi="Bookman Old Style"/>
          <w:sz w:val="24"/>
          <w:szCs w:val="24"/>
        </w:rPr>
        <w:t xml:space="preserve">Outline ten </w:t>
      </w:r>
      <w:r w:rsidR="00965530" w:rsidRPr="00426B08">
        <w:rPr>
          <w:rFonts w:ascii="Bookman Old Style" w:hAnsi="Bookman Old Style"/>
          <w:sz w:val="24"/>
          <w:szCs w:val="24"/>
        </w:rPr>
        <w:t>rules</w:t>
      </w:r>
      <w:r w:rsidRPr="00426B08">
        <w:rPr>
          <w:rFonts w:ascii="Bookman Old Style" w:hAnsi="Bookman Old Style"/>
          <w:sz w:val="24"/>
          <w:szCs w:val="24"/>
        </w:rPr>
        <w:t xml:space="preserve"> emanating from the Elect</w:t>
      </w:r>
      <w:r w:rsidR="00EE289E" w:rsidRPr="00426B08">
        <w:rPr>
          <w:rFonts w:ascii="Bookman Old Style" w:hAnsi="Bookman Old Style"/>
          <w:sz w:val="24"/>
          <w:szCs w:val="24"/>
        </w:rPr>
        <w:t xml:space="preserve">oral Code of Conduct </w:t>
      </w:r>
      <w:r w:rsidRPr="00426B08">
        <w:rPr>
          <w:rFonts w:ascii="Bookman Old Style" w:hAnsi="Bookman Old Style"/>
          <w:sz w:val="24"/>
          <w:szCs w:val="24"/>
        </w:rPr>
        <w:t xml:space="preserve"> </w:t>
      </w:r>
      <w:r w:rsidR="00426B08">
        <w:rPr>
          <w:rFonts w:ascii="Bookman Old Style" w:hAnsi="Bookman Old Style"/>
          <w:sz w:val="24"/>
          <w:szCs w:val="24"/>
        </w:rPr>
        <w:t xml:space="preserve">      </w:t>
      </w:r>
      <w:proofErr w:type="gramStart"/>
      <w:r w:rsidR="00426B08">
        <w:rPr>
          <w:rFonts w:ascii="Bookman Old Style" w:hAnsi="Bookman Old Style"/>
          <w:sz w:val="24"/>
          <w:szCs w:val="24"/>
        </w:rPr>
        <w:t xml:space="preserve">   </w:t>
      </w:r>
      <w:r w:rsidR="000E00B3" w:rsidRPr="00426B08">
        <w:rPr>
          <w:rFonts w:ascii="Bookman Old Style" w:hAnsi="Bookman Old Style"/>
          <w:sz w:val="24"/>
          <w:szCs w:val="24"/>
        </w:rPr>
        <w:t>(</w:t>
      </w:r>
      <w:proofErr w:type="gramEnd"/>
      <w:r w:rsidR="000E00B3" w:rsidRPr="00426B08">
        <w:rPr>
          <w:rFonts w:ascii="Bookman Old Style" w:hAnsi="Bookman Old Style"/>
          <w:sz w:val="24"/>
          <w:szCs w:val="24"/>
        </w:rPr>
        <w:t>20 Marks)</w:t>
      </w:r>
    </w:p>
    <w:p w14:paraId="043580B0" w14:textId="19021F05" w:rsidR="00426B08" w:rsidRPr="00426B08" w:rsidRDefault="00FA3C88" w:rsidP="00426B08">
      <w:pPr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QUESTION FOUR</w:t>
      </w:r>
    </w:p>
    <w:p w14:paraId="0ADB8118" w14:textId="30DC5CAC" w:rsidR="00C01553" w:rsidRPr="00426B08" w:rsidRDefault="00960AC6" w:rsidP="00426B08">
      <w:pPr>
        <w:jc w:val="both"/>
        <w:rPr>
          <w:rFonts w:ascii="Bookman Old Style" w:hAnsi="Bookman Old Style"/>
          <w:sz w:val="24"/>
          <w:szCs w:val="24"/>
        </w:rPr>
      </w:pPr>
      <w:r w:rsidRPr="00426B08">
        <w:rPr>
          <w:rFonts w:ascii="Bookman Old Style" w:hAnsi="Bookman Old Style"/>
          <w:sz w:val="24"/>
          <w:szCs w:val="24"/>
        </w:rPr>
        <w:t>Discuss ten principles of law that can be gleamed from</w:t>
      </w:r>
      <w:r w:rsidR="00814BE5" w:rsidRPr="00426B08">
        <w:rPr>
          <w:rFonts w:ascii="Bookman Old Style" w:hAnsi="Bookman Old Style"/>
          <w:sz w:val="24"/>
          <w:szCs w:val="24"/>
        </w:rPr>
        <w:t xml:space="preserve"> Supreme Court Petition 5 of 2013</w:t>
      </w:r>
      <w:r w:rsidRPr="00426B08">
        <w:rPr>
          <w:rFonts w:ascii="Bookman Old Style" w:hAnsi="Bookman Old Style"/>
          <w:sz w:val="24"/>
          <w:szCs w:val="24"/>
        </w:rPr>
        <w:t xml:space="preserve">. </w:t>
      </w:r>
      <w:r w:rsidR="00814BE5" w:rsidRPr="00426B08">
        <w:rPr>
          <w:rFonts w:ascii="Bookman Old Style" w:hAnsi="Bookman Old Style"/>
          <w:sz w:val="24"/>
          <w:szCs w:val="24"/>
        </w:rPr>
        <w:t xml:space="preserve">                </w:t>
      </w:r>
      <w:r w:rsidR="00426B08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</w:t>
      </w:r>
      <w:r w:rsidR="005C6F78">
        <w:rPr>
          <w:rFonts w:ascii="Bookman Old Style" w:hAnsi="Bookman Old Style"/>
          <w:sz w:val="24"/>
          <w:szCs w:val="24"/>
        </w:rPr>
        <w:t xml:space="preserve"> </w:t>
      </w:r>
      <w:r w:rsidR="00151150" w:rsidRPr="00426B08">
        <w:rPr>
          <w:rFonts w:ascii="Bookman Old Style" w:hAnsi="Bookman Old Style"/>
          <w:sz w:val="24"/>
          <w:szCs w:val="24"/>
        </w:rPr>
        <w:t>(20 Marks)</w:t>
      </w:r>
    </w:p>
    <w:p w14:paraId="42337D8C" w14:textId="11480CAA" w:rsidR="00814BE5" w:rsidRPr="00426B08" w:rsidRDefault="00FA3C88" w:rsidP="00426B08">
      <w:pPr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QUESTION FIVE</w:t>
      </w:r>
    </w:p>
    <w:p w14:paraId="65D547E1" w14:textId="2CB7DC65" w:rsidR="00814BE5" w:rsidRPr="00426B08" w:rsidRDefault="00814BE5" w:rsidP="005C6F78">
      <w:pPr>
        <w:rPr>
          <w:rFonts w:ascii="Bookman Old Style" w:hAnsi="Bookman Old Style"/>
          <w:sz w:val="24"/>
          <w:szCs w:val="24"/>
        </w:rPr>
      </w:pPr>
      <w:r w:rsidRPr="00426B08">
        <w:rPr>
          <w:rFonts w:ascii="Bookman Old Style" w:hAnsi="Bookman Old Style"/>
          <w:sz w:val="24"/>
          <w:szCs w:val="24"/>
        </w:rPr>
        <w:t>Elaborate on how gerrymandering effects the integr</w:t>
      </w:r>
      <w:r w:rsidR="005C6F78">
        <w:rPr>
          <w:rFonts w:ascii="Bookman Old Style" w:hAnsi="Bookman Old Style"/>
          <w:sz w:val="24"/>
          <w:szCs w:val="24"/>
        </w:rPr>
        <w:t xml:space="preserve">ity of elections in Kenya.       </w:t>
      </w:r>
      <w:bookmarkStart w:id="0" w:name="_GoBack"/>
      <w:bookmarkEnd w:id="0"/>
      <w:r w:rsidR="005C6F78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     (20</w:t>
      </w:r>
      <w:r w:rsidRPr="00426B08">
        <w:rPr>
          <w:rFonts w:ascii="Bookman Old Style" w:hAnsi="Bookman Old Style"/>
          <w:sz w:val="24"/>
          <w:szCs w:val="24"/>
        </w:rPr>
        <w:t xml:space="preserve">Marks) </w:t>
      </w:r>
    </w:p>
    <w:p w14:paraId="7CE13757" w14:textId="77777777" w:rsidR="008C5D86" w:rsidRPr="00995306" w:rsidRDefault="008C5D86" w:rsidP="00995306">
      <w:pPr>
        <w:jc w:val="both"/>
        <w:rPr>
          <w:rFonts w:ascii="Bookman Old Style" w:hAnsi="Bookman Old Style"/>
          <w:sz w:val="24"/>
          <w:szCs w:val="24"/>
        </w:rPr>
      </w:pPr>
    </w:p>
    <w:sectPr w:rsidR="008C5D86" w:rsidRPr="00995306" w:rsidSect="00687659">
      <w:footerReference w:type="default" r:id="rId8"/>
      <w:pgSz w:w="12240" w:h="15840"/>
      <w:pgMar w:top="42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6A7468" w14:textId="77777777" w:rsidR="004C3E74" w:rsidRDefault="004C3E74" w:rsidP="00704A5F">
      <w:pPr>
        <w:spacing w:after="0" w:line="240" w:lineRule="auto"/>
      </w:pPr>
      <w:r>
        <w:separator/>
      </w:r>
    </w:p>
  </w:endnote>
  <w:endnote w:type="continuationSeparator" w:id="0">
    <w:p w14:paraId="60ED51CF" w14:textId="77777777" w:rsidR="004C3E74" w:rsidRDefault="004C3E74" w:rsidP="00704A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264999053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529DC32E" w14:textId="0B41CACB" w:rsidR="00704A5F" w:rsidRPr="00704A5F" w:rsidRDefault="00704A5F">
            <w:pPr>
              <w:pStyle w:val="Footer"/>
              <w:jc w:val="center"/>
              <w:rPr>
                <w:i/>
              </w:rPr>
            </w:pPr>
            <w:r w:rsidRPr="00704A5F">
              <w:rPr>
                <w:i/>
              </w:rPr>
              <w:t xml:space="preserve">Page </w:t>
            </w:r>
            <w:r w:rsidRPr="00704A5F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04A5F">
              <w:rPr>
                <w:b/>
                <w:bCs/>
                <w:i/>
              </w:rPr>
              <w:instrText xml:space="preserve"> PAGE </w:instrText>
            </w:r>
            <w:r w:rsidRPr="00704A5F">
              <w:rPr>
                <w:b/>
                <w:bCs/>
                <w:i/>
                <w:sz w:val="24"/>
                <w:szCs w:val="24"/>
              </w:rPr>
              <w:fldChar w:fldCharType="separate"/>
            </w:r>
            <w:r>
              <w:rPr>
                <w:b/>
                <w:bCs/>
                <w:i/>
                <w:noProof/>
              </w:rPr>
              <w:t>1</w:t>
            </w:r>
            <w:r w:rsidRPr="00704A5F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704A5F">
              <w:rPr>
                <w:i/>
              </w:rPr>
              <w:t xml:space="preserve"> of </w:t>
            </w:r>
            <w:r w:rsidRPr="00704A5F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04A5F">
              <w:rPr>
                <w:b/>
                <w:bCs/>
                <w:i/>
              </w:rPr>
              <w:instrText xml:space="preserve"> NUMPAGES  </w:instrText>
            </w:r>
            <w:r w:rsidRPr="00704A5F">
              <w:rPr>
                <w:b/>
                <w:bCs/>
                <w:i/>
                <w:sz w:val="24"/>
                <w:szCs w:val="24"/>
              </w:rPr>
              <w:fldChar w:fldCharType="separate"/>
            </w:r>
            <w:r>
              <w:rPr>
                <w:b/>
                <w:bCs/>
                <w:i/>
                <w:noProof/>
              </w:rPr>
              <w:t>2</w:t>
            </w:r>
            <w:r w:rsidRPr="00704A5F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4BF5A85D" w14:textId="77777777" w:rsidR="00704A5F" w:rsidRPr="00704A5F" w:rsidRDefault="00704A5F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15D027" w14:textId="77777777" w:rsidR="004C3E74" w:rsidRDefault="004C3E74" w:rsidP="00704A5F">
      <w:pPr>
        <w:spacing w:after="0" w:line="240" w:lineRule="auto"/>
      </w:pPr>
      <w:r>
        <w:separator/>
      </w:r>
    </w:p>
  </w:footnote>
  <w:footnote w:type="continuationSeparator" w:id="0">
    <w:p w14:paraId="09FFC365" w14:textId="77777777" w:rsidR="004C3E74" w:rsidRDefault="004C3E74" w:rsidP="00704A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0E64"/>
    <w:multiLevelType w:val="hybridMultilevel"/>
    <w:tmpl w:val="4000D5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52393"/>
    <w:multiLevelType w:val="hybridMultilevel"/>
    <w:tmpl w:val="28E41CF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8792D3A"/>
    <w:multiLevelType w:val="hybridMultilevel"/>
    <w:tmpl w:val="BE9E5972"/>
    <w:lvl w:ilvl="0" w:tplc="7A463864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735339"/>
    <w:multiLevelType w:val="hybridMultilevel"/>
    <w:tmpl w:val="5A7477E0"/>
    <w:lvl w:ilvl="0" w:tplc="8B968F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00D"/>
    <w:rsid w:val="000435B1"/>
    <w:rsid w:val="000E00B3"/>
    <w:rsid w:val="000F2DB3"/>
    <w:rsid w:val="00151150"/>
    <w:rsid w:val="001E7BEB"/>
    <w:rsid w:val="00206BDA"/>
    <w:rsid w:val="002959EB"/>
    <w:rsid w:val="0032100D"/>
    <w:rsid w:val="003D5B27"/>
    <w:rsid w:val="003F1BCA"/>
    <w:rsid w:val="00426B08"/>
    <w:rsid w:val="00433BC8"/>
    <w:rsid w:val="00466FB6"/>
    <w:rsid w:val="00495942"/>
    <w:rsid w:val="004C3E74"/>
    <w:rsid w:val="004E400D"/>
    <w:rsid w:val="005C6F78"/>
    <w:rsid w:val="00682FD4"/>
    <w:rsid w:val="00687659"/>
    <w:rsid w:val="006A71B6"/>
    <w:rsid w:val="00704A5F"/>
    <w:rsid w:val="00814BE5"/>
    <w:rsid w:val="008261C8"/>
    <w:rsid w:val="008C5D86"/>
    <w:rsid w:val="009524F2"/>
    <w:rsid w:val="00960AC6"/>
    <w:rsid w:val="00965530"/>
    <w:rsid w:val="00995306"/>
    <w:rsid w:val="00AC43C0"/>
    <w:rsid w:val="00AF0A3F"/>
    <w:rsid w:val="00AF1B77"/>
    <w:rsid w:val="00AF60F3"/>
    <w:rsid w:val="00BE544A"/>
    <w:rsid w:val="00C01553"/>
    <w:rsid w:val="00C95593"/>
    <w:rsid w:val="00D32F3A"/>
    <w:rsid w:val="00E7012A"/>
    <w:rsid w:val="00EE289E"/>
    <w:rsid w:val="00FA3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0CD65"/>
  <w15:docId w15:val="{C3DFA555-C141-4102-B175-38F302814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10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2100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261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261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261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61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61C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61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61C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04A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A5F"/>
  </w:style>
  <w:style w:type="paragraph" w:styleId="Footer">
    <w:name w:val="footer"/>
    <w:basedOn w:val="Normal"/>
    <w:link w:val="FooterChar"/>
    <w:uiPriority w:val="99"/>
    <w:unhideWhenUsed/>
    <w:rsid w:val="00704A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A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KISII UNIVERSITY</cp:lastModifiedBy>
  <cp:revision>15</cp:revision>
  <cp:lastPrinted>2025-03-28T08:05:00Z</cp:lastPrinted>
  <dcterms:created xsi:type="dcterms:W3CDTF">2025-03-26T18:03:00Z</dcterms:created>
  <dcterms:modified xsi:type="dcterms:W3CDTF">2025-03-28T08:06:00Z</dcterms:modified>
</cp:coreProperties>
</file>