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4102" w:rsidRPr="003B098F" w:rsidRDefault="000B4102" w:rsidP="002D3CE6">
      <w:pPr>
        <w:widowControl w:val="0"/>
        <w:autoSpaceDE w:val="0"/>
        <w:autoSpaceDN w:val="0"/>
        <w:spacing w:after="0" w:line="240" w:lineRule="auto"/>
        <w:ind w:left="7920"/>
        <w:rPr>
          <w:rFonts w:ascii="BookmanITC Lt BT" w:eastAsia="Cambria" w:hAnsi="BookmanITC Lt BT" w:cs="Times New Roman"/>
          <w:b/>
          <w:i/>
          <w:sz w:val="18"/>
          <w:szCs w:val="18"/>
          <w:u w:val="single"/>
        </w:rPr>
      </w:pPr>
      <w:r>
        <w:rPr>
          <w:rFonts w:ascii="BookmanITC Lt BT" w:eastAsia="Cambria" w:hAnsi="BookmanITC Lt BT" w:cs="Times New Roman"/>
          <w:b/>
          <w:i/>
          <w:sz w:val="18"/>
          <w:szCs w:val="18"/>
          <w:u w:val="single"/>
        </w:rPr>
        <w:t>DLAW 0222</w:t>
      </w:r>
    </w:p>
    <w:p w:rsidR="000B4102" w:rsidRPr="003B098F" w:rsidRDefault="000B4102" w:rsidP="000B4102">
      <w:pPr>
        <w:widowControl w:val="0"/>
        <w:tabs>
          <w:tab w:val="right" w:pos="9360"/>
        </w:tabs>
        <w:autoSpaceDE w:val="0"/>
        <w:autoSpaceDN w:val="0"/>
        <w:spacing w:after="0" w:line="240" w:lineRule="auto"/>
        <w:ind w:left="720" w:firstLine="720"/>
        <w:rPr>
          <w:rFonts w:ascii="Times New Roman" w:eastAsia="Cambria" w:hAnsi="Times New Roman" w:cs="Times New Roman"/>
          <w:b/>
          <w:sz w:val="54"/>
        </w:rPr>
      </w:pPr>
      <w:r w:rsidRPr="003B098F">
        <w:rPr>
          <w:rFonts w:ascii="Times New Roman" w:eastAsia="Cambria" w:hAnsi="Times New Roman" w:cs="Times New Roman"/>
          <w:b/>
          <w:sz w:val="54"/>
        </w:rPr>
        <w:t xml:space="preserve">KISII </w:t>
      </w:r>
      <w:r w:rsidRPr="003B098F">
        <w:rPr>
          <w:rFonts w:ascii="Cambria" w:eastAsia="Cambria" w:hAnsi="Cambria" w:cs="Times New Roman"/>
          <w:noProof/>
        </w:rPr>
        <w:drawing>
          <wp:inline distT="0" distB="0" distL="0" distR="0" wp14:anchorId="02E42045" wp14:editId="04B6B257">
            <wp:extent cx="1266825" cy="1047750"/>
            <wp:effectExtent l="0" t="0" r="9525" b="0"/>
            <wp:docPr id="2"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3B098F">
        <w:rPr>
          <w:rFonts w:ascii="Times New Roman" w:eastAsia="Cambria" w:hAnsi="Times New Roman" w:cs="Times New Roman"/>
          <w:b/>
          <w:sz w:val="54"/>
        </w:rPr>
        <w:t>UNIVERSITY</w:t>
      </w:r>
      <w:r w:rsidRPr="003B098F">
        <w:rPr>
          <w:rFonts w:ascii="Times New Roman" w:eastAsia="Cambria" w:hAnsi="Times New Roman" w:cs="Times New Roman"/>
          <w:b/>
          <w:sz w:val="54"/>
        </w:rPr>
        <w:tab/>
      </w:r>
    </w:p>
    <w:p w:rsidR="000B4102" w:rsidRPr="003B098F" w:rsidRDefault="000B4102" w:rsidP="000B4102">
      <w:pPr>
        <w:widowControl w:val="0"/>
        <w:autoSpaceDE w:val="0"/>
        <w:autoSpaceDN w:val="0"/>
        <w:spacing w:after="0" w:line="240" w:lineRule="auto"/>
        <w:jc w:val="center"/>
        <w:rPr>
          <w:rFonts w:ascii="BookmanITC Lt BT" w:eastAsia="Cambria" w:hAnsi="BookmanITC Lt BT" w:cs="Times New Roman"/>
          <w:b/>
          <w:sz w:val="36"/>
          <w:szCs w:val="36"/>
        </w:rPr>
      </w:pPr>
      <w:r w:rsidRPr="003B098F">
        <w:rPr>
          <w:rFonts w:ascii="BookmanITC Lt BT" w:eastAsia="Cambria" w:hAnsi="BookmanITC Lt BT" w:cs="Times New Roman"/>
          <w:b/>
          <w:sz w:val="36"/>
          <w:szCs w:val="36"/>
        </w:rPr>
        <w:t>UNIVERSITY EXAMINATIONS</w:t>
      </w:r>
    </w:p>
    <w:p w:rsidR="000B4102" w:rsidRPr="002D3CE6" w:rsidRDefault="000B4102" w:rsidP="000B4102">
      <w:pPr>
        <w:widowControl w:val="0"/>
        <w:tabs>
          <w:tab w:val="center" w:pos="4860"/>
          <w:tab w:val="right" w:pos="9720"/>
        </w:tabs>
        <w:autoSpaceDE w:val="0"/>
        <w:autoSpaceDN w:val="0"/>
        <w:spacing w:after="0" w:line="240" w:lineRule="auto"/>
        <w:rPr>
          <w:rFonts w:ascii="BookmanITC Lt BT" w:eastAsia="Cambria" w:hAnsi="BookmanITC Lt BT" w:cs="Times New Roman"/>
          <w:b/>
          <w:sz w:val="24"/>
          <w:szCs w:val="24"/>
          <w:u w:val="single"/>
        </w:rPr>
      </w:pPr>
      <w:r w:rsidRPr="003B098F">
        <w:rPr>
          <w:rFonts w:ascii="BookmanITC Lt BT" w:eastAsia="Cambria" w:hAnsi="BookmanITC Lt BT" w:cs="Times New Roman"/>
          <w:b/>
        </w:rPr>
        <w:tab/>
      </w:r>
      <w:r w:rsidRPr="002D3CE6">
        <w:rPr>
          <w:rFonts w:ascii="BookmanITC Lt BT" w:eastAsia="Cambria" w:hAnsi="BookmanITC Lt BT" w:cs="Times New Roman"/>
          <w:b/>
          <w:sz w:val="24"/>
          <w:szCs w:val="24"/>
          <w:u w:val="single"/>
        </w:rPr>
        <w:t xml:space="preserve">SECOND YEAR EXAMINATION FOR THE AWARD OF </w:t>
      </w:r>
      <w:r w:rsidRPr="002D3CE6">
        <w:rPr>
          <w:rFonts w:ascii="BookmanITC Lt BT" w:eastAsia="Cambria" w:hAnsi="BookmanITC Lt BT" w:cs="Times New Roman"/>
          <w:b/>
          <w:sz w:val="24"/>
          <w:szCs w:val="24"/>
        </w:rPr>
        <w:tab/>
      </w:r>
    </w:p>
    <w:p w:rsidR="000B4102" w:rsidRPr="002D3CE6" w:rsidRDefault="000B4102" w:rsidP="000B4102">
      <w:pPr>
        <w:widowControl w:val="0"/>
        <w:autoSpaceDE w:val="0"/>
        <w:autoSpaceDN w:val="0"/>
        <w:spacing w:after="0" w:line="240" w:lineRule="auto"/>
        <w:jc w:val="center"/>
        <w:rPr>
          <w:rFonts w:ascii="BookmanITC Lt BT" w:eastAsia="Cambria" w:hAnsi="BookmanITC Lt BT" w:cs="Times New Roman"/>
          <w:b/>
          <w:sz w:val="24"/>
          <w:szCs w:val="24"/>
          <w:u w:val="single"/>
        </w:rPr>
      </w:pPr>
      <w:r w:rsidRPr="002D3CE6">
        <w:rPr>
          <w:rFonts w:ascii="BookmanITC Lt BT" w:eastAsia="Cambria" w:hAnsi="BookmanITC Lt BT" w:cs="Times New Roman"/>
          <w:b/>
          <w:sz w:val="24"/>
          <w:szCs w:val="24"/>
          <w:u w:val="single"/>
        </w:rPr>
        <w:t>THE DIPLOMA IN LAW</w:t>
      </w:r>
    </w:p>
    <w:p w:rsidR="000B4102" w:rsidRPr="002D3CE6" w:rsidRDefault="000B4102" w:rsidP="000B4102">
      <w:pPr>
        <w:widowControl w:val="0"/>
        <w:autoSpaceDE w:val="0"/>
        <w:autoSpaceDN w:val="0"/>
        <w:spacing w:after="0" w:line="240" w:lineRule="auto"/>
        <w:jc w:val="center"/>
        <w:rPr>
          <w:rFonts w:ascii="BookmanITC Lt BT" w:eastAsia="Cambria" w:hAnsi="BookmanITC Lt BT" w:cs="Times New Roman"/>
          <w:b/>
          <w:sz w:val="24"/>
          <w:szCs w:val="24"/>
          <w:u w:val="single"/>
        </w:rPr>
      </w:pPr>
      <w:r w:rsidRPr="002D3CE6">
        <w:rPr>
          <w:rFonts w:ascii="BookmanITC Lt BT" w:eastAsia="Cambria" w:hAnsi="BookmanITC Lt BT" w:cs="Times New Roman"/>
          <w:b/>
          <w:sz w:val="24"/>
          <w:szCs w:val="24"/>
          <w:u w:val="single"/>
        </w:rPr>
        <w:t>SECOND SEMESTER 2024/2025</w:t>
      </w:r>
    </w:p>
    <w:p w:rsidR="000B4102" w:rsidRPr="002D3CE6" w:rsidRDefault="000B4102" w:rsidP="000B4102">
      <w:pPr>
        <w:widowControl w:val="0"/>
        <w:autoSpaceDE w:val="0"/>
        <w:autoSpaceDN w:val="0"/>
        <w:spacing w:after="0" w:line="240" w:lineRule="auto"/>
        <w:jc w:val="center"/>
        <w:rPr>
          <w:rFonts w:ascii="BookmanITC Lt BT" w:eastAsia="Cambria" w:hAnsi="BookmanITC Lt BT" w:cs="Times New Roman"/>
          <w:b/>
          <w:sz w:val="24"/>
          <w:szCs w:val="24"/>
          <w:u w:val="single"/>
        </w:rPr>
      </w:pPr>
      <w:r w:rsidRPr="002D3CE6">
        <w:rPr>
          <w:rFonts w:ascii="BookmanITC Lt BT" w:eastAsia="Cambria" w:hAnsi="BookmanITC Lt BT" w:cs="Times New Roman"/>
          <w:b/>
          <w:sz w:val="24"/>
          <w:szCs w:val="24"/>
          <w:u w:val="single"/>
        </w:rPr>
        <w:t>(JANUARY –APRIL, 2025)</w:t>
      </w:r>
    </w:p>
    <w:p w:rsidR="000B4102" w:rsidRPr="002D3CE6" w:rsidRDefault="000B4102" w:rsidP="000B4102">
      <w:pPr>
        <w:widowControl w:val="0"/>
        <w:tabs>
          <w:tab w:val="left" w:pos="5280"/>
        </w:tabs>
        <w:autoSpaceDE w:val="0"/>
        <w:autoSpaceDN w:val="0"/>
        <w:spacing w:after="0" w:line="240" w:lineRule="auto"/>
        <w:rPr>
          <w:rFonts w:ascii="BookmanITC Lt BT" w:eastAsia="Cambria" w:hAnsi="BookmanITC Lt BT" w:cs="Times New Roman"/>
          <w:b/>
          <w:sz w:val="24"/>
          <w:szCs w:val="24"/>
          <w:u w:val="single"/>
        </w:rPr>
      </w:pPr>
    </w:p>
    <w:p w:rsidR="000B4102" w:rsidRPr="002D3CE6" w:rsidRDefault="000B4102" w:rsidP="000B4102">
      <w:pPr>
        <w:widowControl w:val="0"/>
        <w:autoSpaceDE w:val="0"/>
        <w:autoSpaceDN w:val="0"/>
        <w:spacing w:after="0" w:line="240" w:lineRule="auto"/>
        <w:jc w:val="center"/>
        <w:rPr>
          <w:rFonts w:ascii="BookmanITC Lt BT" w:eastAsia="Cambria" w:hAnsi="BookmanITC Lt BT" w:cs="Times New Roman"/>
          <w:b/>
          <w:sz w:val="24"/>
          <w:szCs w:val="24"/>
          <w:u w:val="single"/>
        </w:rPr>
      </w:pPr>
      <w:r w:rsidRPr="002D3CE6">
        <w:rPr>
          <w:rFonts w:ascii="BookmanITC Lt BT" w:eastAsia="Cambria" w:hAnsi="BookmanITC Lt BT" w:cs="Times New Roman"/>
          <w:b/>
          <w:sz w:val="24"/>
          <w:szCs w:val="24"/>
          <w:u w:val="single"/>
        </w:rPr>
        <w:t>DLAW 0222:   COMPANY LAW</w:t>
      </w:r>
    </w:p>
    <w:p w:rsidR="000B4102" w:rsidRPr="002D3CE6" w:rsidRDefault="000B4102" w:rsidP="000B4102">
      <w:pPr>
        <w:widowControl w:val="0"/>
        <w:autoSpaceDE w:val="0"/>
        <w:autoSpaceDN w:val="0"/>
        <w:spacing w:after="0" w:line="240" w:lineRule="auto"/>
        <w:rPr>
          <w:rFonts w:ascii="BookmanITC Lt BT" w:eastAsia="Cambria" w:hAnsi="BookmanITC Lt BT" w:cs="Times New Roman"/>
          <w:b/>
          <w:sz w:val="24"/>
          <w:szCs w:val="24"/>
        </w:rPr>
      </w:pPr>
      <w:r w:rsidRPr="002D3CE6">
        <w:rPr>
          <w:rFonts w:ascii="BookmanITC Lt BT" w:eastAsia="Cambria" w:hAnsi="BookmanITC Lt BT" w:cs="Times New Roman"/>
          <w:b/>
          <w:sz w:val="24"/>
          <w:szCs w:val="24"/>
        </w:rPr>
        <w:t xml:space="preserve">STREAM:  </w:t>
      </w:r>
      <w:r w:rsidRPr="002D3CE6">
        <w:rPr>
          <w:rFonts w:ascii="BookmanITC Lt BT" w:eastAsia="Cambria" w:hAnsi="BookmanITC Lt BT" w:cs="Times New Roman"/>
          <w:b/>
          <w:sz w:val="24"/>
          <w:szCs w:val="24"/>
        </w:rPr>
        <w:tab/>
        <w:t xml:space="preserve"> Y2 S2</w:t>
      </w:r>
      <w:r w:rsidRPr="002D3CE6">
        <w:rPr>
          <w:rFonts w:ascii="BookmanITC Lt BT" w:eastAsia="Cambria" w:hAnsi="BookmanITC Lt BT" w:cs="Times New Roman"/>
          <w:b/>
          <w:sz w:val="24"/>
          <w:szCs w:val="24"/>
        </w:rPr>
        <w:tab/>
      </w:r>
      <w:r w:rsidRPr="002D3CE6">
        <w:rPr>
          <w:rFonts w:ascii="BookmanITC Lt BT" w:eastAsia="Cambria" w:hAnsi="BookmanITC Lt BT" w:cs="Times New Roman"/>
          <w:b/>
          <w:sz w:val="24"/>
          <w:szCs w:val="24"/>
        </w:rPr>
        <w:tab/>
      </w:r>
      <w:r w:rsidRPr="002D3CE6">
        <w:rPr>
          <w:rFonts w:ascii="BookmanITC Lt BT" w:eastAsia="Cambria" w:hAnsi="BookmanITC Lt BT" w:cs="Times New Roman"/>
          <w:b/>
          <w:sz w:val="24"/>
          <w:szCs w:val="24"/>
        </w:rPr>
        <w:tab/>
      </w:r>
      <w:r w:rsidRPr="002D3CE6">
        <w:rPr>
          <w:rFonts w:ascii="BookmanITC Lt BT" w:eastAsia="Cambria" w:hAnsi="BookmanITC Lt BT" w:cs="Times New Roman"/>
          <w:b/>
          <w:sz w:val="24"/>
          <w:szCs w:val="24"/>
        </w:rPr>
        <w:tab/>
      </w:r>
      <w:r w:rsidRPr="002D3CE6">
        <w:rPr>
          <w:rFonts w:ascii="BookmanITC Lt BT" w:eastAsia="Cambria" w:hAnsi="BookmanITC Lt BT" w:cs="Times New Roman"/>
          <w:b/>
          <w:sz w:val="24"/>
          <w:szCs w:val="24"/>
        </w:rPr>
        <w:tab/>
      </w:r>
      <w:r w:rsidRPr="002D3CE6">
        <w:rPr>
          <w:rFonts w:ascii="BookmanITC Lt BT" w:eastAsia="Cambria" w:hAnsi="BookmanITC Lt BT" w:cs="Times New Roman"/>
          <w:b/>
          <w:sz w:val="24"/>
          <w:szCs w:val="24"/>
        </w:rPr>
        <w:tab/>
        <w:t xml:space="preserve">    TIME:   2 HOURS</w:t>
      </w:r>
    </w:p>
    <w:p w:rsidR="000B4102" w:rsidRPr="002D3CE6" w:rsidRDefault="000B4102" w:rsidP="000B4102">
      <w:pPr>
        <w:widowControl w:val="0"/>
        <w:autoSpaceDE w:val="0"/>
        <w:autoSpaceDN w:val="0"/>
        <w:spacing w:after="0" w:line="240" w:lineRule="auto"/>
        <w:rPr>
          <w:rFonts w:ascii="BookmanITC Lt BT" w:eastAsia="Cambria" w:hAnsi="BookmanITC Lt BT" w:cs="Times New Roman"/>
          <w:b/>
          <w:sz w:val="24"/>
          <w:szCs w:val="24"/>
        </w:rPr>
      </w:pPr>
    </w:p>
    <w:p w:rsidR="000B4102" w:rsidRPr="002D3CE6" w:rsidRDefault="00071249" w:rsidP="000B4102">
      <w:pPr>
        <w:widowControl w:val="0"/>
        <w:autoSpaceDE w:val="0"/>
        <w:autoSpaceDN w:val="0"/>
        <w:spacing w:after="0" w:line="240" w:lineRule="auto"/>
        <w:rPr>
          <w:rFonts w:ascii="BookmanITC Lt BT" w:eastAsia="Cambria" w:hAnsi="BookmanITC Lt BT" w:cs="Times New Roman"/>
          <w:b/>
          <w:sz w:val="24"/>
          <w:szCs w:val="24"/>
        </w:rPr>
      </w:pPr>
      <w:r w:rsidRPr="002D3CE6">
        <w:rPr>
          <w:rFonts w:ascii="BookmanITC Lt BT" w:eastAsia="Cambria" w:hAnsi="BookmanITC Lt BT" w:cs="Times New Roman"/>
          <w:b/>
          <w:sz w:val="24"/>
          <w:szCs w:val="24"/>
        </w:rPr>
        <w:t>DAY: WEDNES</w:t>
      </w:r>
      <w:r w:rsidR="000B4102" w:rsidRPr="002D3CE6">
        <w:rPr>
          <w:rFonts w:ascii="BookmanITC Lt BT" w:eastAsia="Cambria" w:hAnsi="BookmanITC Lt BT" w:cs="Times New Roman"/>
          <w:b/>
          <w:sz w:val="24"/>
          <w:szCs w:val="24"/>
        </w:rPr>
        <w:t>DAY, 3.00 – 5.00 P M</w:t>
      </w:r>
      <w:r w:rsidR="000B4102" w:rsidRPr="002D3CE6">
        <w:rPr>
          <w:rFonts w:ascii="BookmanITC Lt BT" w:eastAsia="Cambria" w:hAnsi="BookmanITC Lt BT" w:cs="Times New Roman"/>
          <w:b/>
          <w:sz w:val="24"/>
          <w:szCs w:val="24"/>
        </w:rPr>
        <w:tab/>
      </w:r>
      <w:r w:rsidR="000B4102" w:rsidRPr="002D3CE6">
        <w:rPr>
          <w:rFonts w:ascii="BookmanITC Lt BT" w:eastAsia="Cambria" w:hAnsi="BookmanITC Lt BT" w:cs="Times New Roman"/>
          <w:b/>
          <w:sz w:val="24"/>
          <w:szCs w:val="24"/>
        </w:rPr>
        <w:tab/>
        <w:t xml:space="preserve">             </w:t>
      </w:r>
      <w:bookmarkStart w:id="0" w:name="_GoBack"/>
      <w:bookmarkEnd w:id="0"/>
      <w:r w:rsidRPr="002D3CE6">
        <w:rPr>
          <w:rFonts w:ascii="BookmanITC Lt BT" w:eastAsia="Cambria" w:hAnsi="BookmanITC Lt BT" w:cs="Times New Roman"/>
          <w:b/>
          <w:sz w:val="24"/>
          <w:szCs w:val="24"/>
        </w:rPr>
        <w:t>DATE:  09</w:t>
      </w:r>
      <w:r w:rsidR="000B4102" w:rsidRPr="002D3CE6">
        <w:rPr>
          <w:rFonts w:ascii="BookmanITC Lt BT" w:eastAsia="Cambria" w:hAnsi="BookmanITC Lt BT" w:cs="Times New Roman"/>
          <w:b/>
          <w:sz w:val="24"/>
          <w:szCs w:val="24"/>
        </w:rPr>
        <w:t>/04/2025</w:t>
      </w:r>
    </w:p>
    <w:p w:rsidR="000B4102" w:rsidRPr="002D3CE6" w:rsidRDefault="000B4102" w:rsidP="000B4102">
      <w:pPr>
        <w:widowControl w:val="0"/>
        <w:autoSpaceDE w:val="0"/>
        <w:autoSpaceDN w:val="0"/>
        <w:spacing w:after="0" w:line="240" w:lineRule="auto"/>
        <w:rPr>
          <w:rFonts w:ascii="BookmanITC Lt BT" w:eastAsia="Cambria" w:hAnsi="BookmanITC Lt BT" w:cs="Times New Roman"/>
          <w:b/>
          <w:sz w:val="24"/>
          <w:szCs w:val="24"/>
        </w:rPr>
      </w:pPr>
      <w:r w:rsidRPr="002D3CE6">
        <w:rPr>
          <w:rFonts w:eastAsia="Cambria"/>
          <w:noProof/>
          <w:sz w:val="24"/>
          <w:szCs w:val="24"/>
        </w:rPr>
        <mc:AlternateContent>
          <mc:Choice Requires="wps">
            <w:drawing>
              <wp:anchor distT="4294967291" distB="4294967291" distL="114300" distR="114300" simplePos="0" relativeHeight="251659264" behindDoc="0" locked="0" layoutInCell="1" allowOverlap="1" wp14:anchorId="6FE45AB8" wp14:editId="26792EA3">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B26A16F"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0B4102" w:rsidRPr="002D3CE6" w:rsidRDefault="000B4102" w:rsidP="000B4102">
      <w:pPr>
        <w:widowControl w:val="0"/>
        <w:autoSpaceDE w:val="0"/>
        <w:autoSpaceDN w:val="0"/>
        <w:spacing w:after="0" w:line="240" w:lineRule="auto"/>
        <w:rPr>
          <w:rFonts w:ascii="BookmanITC Lt BT" w:eastAsia="Cambria" w:hAnsi="BookmanITC Lt BT" w:cs="Times New Roman"/>
          <w:b/>
          <w:sz w:val="24"/>
          <w:szCs w:val="24"/>
          <w:u w:val="single"/>
        </w:rPr>
      </w:pPr>
      <w:r w:rsidRPr="002D3CE6">
        <w:rPr>
          <w:rFonts w:ascii="BookmanITC Lt BT" w:eastAsia="Cambria" w:hAnsi="BookmanITC Lt BT" w:cs="Times New Roman"/>
          <w:b/>
          <w:sz w:val="24"/>
          <w:szCs w:val="24"/>
          <w:u w:val="single"/>
        </w:rPr>
        <w:t xml:space="preserve">INSTRUCTIONS </w:t>
      </w:r>
    </w:p>
    <w:p w:rsidR="000B4102" w:rsidRPr="002D3CE6" w:rsidRDefault="000B4102" w:rsidP="000B4102">
      <w:pPr>
        <w:widowControl w:val="0"/>
        <w:numPr>
          <w:ilvl w:val="0"/>
          <w:numId w:val="6"/>
        </w:numPr>
        <w:autoSpaceDE w:val="0"/>
        <w:autoSpaceDN w:val="0"/>
        <w:spacing w:after="0" w:line="240" w:lineRule="auto"/>
        <w:rPr>
          <w:rFonts w:ascii="BookmanITC Lt BT" w:eastAsia="Cambria" w:hAnsi="BookmanITC Lt BT" w:cs="Times New Roman"/>
          <w:b/>
          <w:i/>
          <w:sz w:val="24"/>
          <w:szCs w:val="24"/>
        </w:rPr>
      </w:pPr>
      <w:r w:rsidRPr="002D3CE6">
        <w:rPr>
          <w:rFonts w:ascii="BookmanITC Lt BT" w:eastAsia="Cambria" w:hAnsi="BookmanITC Lt BT" w:cs="Times New Roman"/>
          <w:b/>
          <w:i/>
          <w:sz w:val="24"/>
          <w:szCs w:val="24"/>
        </w:rPr>
        <w:t xml:space="preserve">Do not write </w:t>
      </w:r>
      <w:r w:rsidRPr="002D3CE6">
        <w:rPr>
          <w:rFonts w:ascii="BookmanITC Lt BT" w:eastAsia="Cambria" w:hAnsi="BookmanITC Lt BT" w:cs="Times New Roman"/>
          <w:b/>
          <w:sz w:val="24"/>
          <w:szCs w:val="24"/>
        </w:rPr>
        <w:t>anything on this</w:t>
      </w:r>
      <w:r w:rsidRPr="002D3CE6">
        <w:rPr>
          <w:rFonts w:ascii="BookmanITC Lt BT" w:eastAsia="Cambria" w:hAnsi="BookmanITC Lt BT" w:cs="Times New Roman"/>
          <w:b/>
          <w:i/>
          <w:sz w:val="24"/>
          <w:szCs w:val="24"/>
        </w:rPr>
        <w:t xml:space="preserve"> Question paper.</w:t>
      </w:r>
    </w:p>
    <w:p w:rsidR="000B4102" w:rsidRPr="002D3CE6" w:rsidRDefault="000B4102" w:rsidP="000B4102">
      <w:pPr>
        <w:widowControl w:val="0"/>
        <w:numPr>
          <w:ilvl w:val="0"/>
          <w:numId w:val="6"/>
        </w:numPr>
        <w:autoSpaceDE w:val="0"/>
        <w:autoSpaceDN w:val="0"/>
        <w:spacing w:after="0" w:line="240" w:lineRule="auto"/>
        <w:rPr>
          <w:rFonts w:ascii="BookmanITC Lt BT" w:eastAsia="Cambria" w:hAnsi="BookmanITC Lt BT" w:cs="Times New Roman"/>
          <w:b/>
          <w:i/>
          <w:sz w:val="24"/>
          <w:szCs w:val="24"/>
        </w:rPr>
      </w:pPr>
      <w:r w:rsidRPr="002D3CE6">
        <w:rPr>
          <w:rFonts w:ascii="BookmanITC Lt BT" w:eastAsia="Cambria" w:hAnsi="BookmanITC Lt BT" w:cs="Times New Roman"/>
          <w:b/>
          <w:i/>
          <w:sz w:val="24"/>
          <w:szCs w:val="24"/>
        </w:rPr>
        <w:t xml:space="preserve">Answer </w:t>
      </w:r>
      <w:r w:rsidRPr="002D3CE6">
        <w:rPr>
          <w:rFonts w:ascii="BookmanITC Lt BT" w:eastAsia="Cambria" w:hAnsi="BookmanITC Lt BT" w:cs="Times New Roman"/>
          <w:b/>
          <w:sz w:val="24"/>
          <w:szCs w:val="24"/>
        </w:rPr>
        <w:t>Question</w:t>
      </w:r>
      <w:r w:rsidRPr="002D3CE6">
        <w:rPr>
          <w:rFonts w:ascii="BookmanITC Lt BT" w:eastAsia="Cambria" w:hAnsi="BookmanITC Lt BT" w:cs="Times New Roman"/>
          <w:b/>
          <w:i/>
          <w:sz w:val="24"/>
          <w:szCs w:val="24"/>
        </w:rPr>
        <w:t xml:space="preserve"> ONE and any other TWO Questions.</w:t>
      </w:r>
    </w:p>
    <w:p w:rsidR="000B4102" w:rsidRPr="002D3CE6" w:rsidRDefault="000B4102" w:rsidP="000B4102">
      <w:pPr>
        <w:widowControl w:val="0"/>
        <w:autoSpaceDE w:val="0"/>
        <w:autoSpaceDN w:val="0"/>
        <w:spacing w:after="0" w:line="240" w:lineRule="auto"/>
        <w:rPr>
          <w:rFonts w:ascii="BookmanITC Lt BT" w:eastAsia="Cambria" w:hAnsi="BookmanITC Lt BT" w:cs="Times New Roman"/>
          <w:b/>
          <w:i/>
          <w:sz w:val="24"/>
          <w:szCs w:val="24"/>
        </w:rPr>
      </w:pPr>
      <w:r w:rsidRPr="002D3CE6">
        <w:rPr>
          <w:rFonts w:ascii="BookmanITC Lt BT" w:eastAsia="Cambria" w:hAnsi="BookmanITC Lt BT" w:cs="Times New Roman"/>
          <w:b/>
          <w:i/>
          <w:sz w:val="24"/>
          <w:szCs w:val="24"/>
        </w:rPr>
        <w:t xml:space="preserve">3. Illustrate your answer with relevant cases and statutory provisions </w:t>
      </w:r>
    </w:p>
    <w:p w:rsidR="000B4102" w:rsidRPr="002D3CE6" w:rsidRDefault="000B4102" w:rsidP="000B4102">
      <w:pPr>
        <w:widowControl w:val="0"/>
        <w:autoSpaceDE w:val="0"/>
        <w:autoSpaceDN w:val="0"/>
        <w:spacing w:after="0" w:line="240" w:lineRule="auto"/>
        <w:rPr>
          <w:rFonts w:ascii="BookmanITC Lt BT" w:eastAsia="Cambria" w:hAnsi="BookmanITC Lt BT" w:cs="Times New Roman"/>
          <w:b/>
          <w:i/>
          <w:sz w:val="24"/>
          <w:szCs w:val="24"/>
        </w:rPr>
      </w:pPr>
      <w:r w:rsidRPr="002D3CE6">
        <w:rPr>
          <w:rFonts w:ascii="BookmanITC Lt BT" w:eastAsia="Cambria" w:hAnsi="BookmanITC Lt BT" w:cs="Times New Roman"/>
          <w:b/>
          <w:i/>
          <w:sz w:val="24"/>
          <w:szCs w:val="24"/>
        </w:rPr>
        <w:t>where applicable.</w:t>
      </w:r>
      <w:r w:rsidRPr="002D3CE6">
        <w:rPr>
          <w:rFonts w:ascii="BookmanITC Lt BT" w:eastAsia="Cambria" w:hAnsi="BookmanITC Lt BT" w:cs="Times New Roman"/>
          <w:b/>
          <w:i/>
          <w:sz w:val="24"/>
          <w:szCs w:val="24"/>
        </w:rPr>
        <w:tab/>
      </w:r>
    </w:p>
    <w:p w:rsidR="005E3363" w:rsidRPr="002D3CE6" w:rsidRDefault="005E3363" w:rsidP="002424C3">
      <w:pPr>
        <w:rPr>
          <w:rFonts w:ascii="Times New Roman" w:hAnsi="Times New Roman" w:cs="Times New Roman"/>
          <w:b/>
          <w:sz w:val="24"/>
          <w:szCs w:val="24"/>
        </w:rPr>
      </w:pPr>
    </w:p>
    <w:p w:rsidR="003E58C6" w:rsidRPr="00863955" w:rsidRDefault="003E58C6" w:rsidP="002424C3">
      <w:pPr>
        <w:rPr>
          <w:rFonts w:ascii="Bookman Old Style" w:hAnsi="Bookman Old Style" w:cs="Times New Roman"/>
          <w:b/>
          <w:sz w:val="24"/>
          <w:szCs w:val="24"/>
        </w:rPr>
      </w:pPr>
      <w:r w:rsidRPr="00863955">
        <w:rPr>
          <w:rFonts w:ascii="Bookman Old Style" w:hAnsi="Bookman Old Style" w:cs="Times New Roman"/>
          <w:b/>
          <w:sz w:val="24"/>
          <w:szCs w:val="24"/>
        </w:rPr>
        <w:t>QUESTION ONE</w:t>
      </w:r>
    </w:p>
    <w:p w:rsidR="002424C3" w:rsidRPr="00863955" w:rsidRDefault="002424C3" w:rsidP="002424C3">
      <w:pPr>
        <w:rPr>
          <w:rFonts w:ascii="Bookman Old Style" w:hAnsi="Bookman Old Style" w:cs="Times New Roman"/>
          <w:sz w:val="24"/>
          <w:szCs w:val="24"/>
        </w:rPr>
      </w:pPr>
      <w:r w:rsidRPr="00863955">
        <w:rPr>
          <w:rFonts w:ascii="Bookman Old Style" w:hAnsi="Bookman Old Style" w:cs="Times New Roman"/>
          <w:sz w:val="24"/>
          <w:szCs w:val="24"/>
        </w:rPr>
        <w:t>Onyango is a company secretary for Delta Woods (</w:t>
      </w:r>
      <w:proofErr w:type="spellStart"/>
      <w:r w:rsidRPr="00863955">
        <w:rPr>
          <w:rFonts w:ascii="Bookman Old Style" w:hAnsi="Bookman Old Style" w:cs="Times New Roman"/>
          <w:sz w:val="24"/>
          <w:szCs w:val="24"/>
        </w:rPr>
        <w:t>Pvt</w:t>
      </w:r>
      <w:proofErr w:type="spellEnd"/>
      <w:r w:rsidRPr="00863955">
        <w:rPr>
          <w:rFonts w:ascii="Bookman Old Style" w:hAnsi="Bookman Old Style" w:cs="Times New Roman"/>
          <w:sz w:val="24"/>
          <w:szCs w:val="24"/>
        </w:rPr>
        <w:t xml:space="preserve">) Ltd a company duly registered under the laws of Kenya. The company conducts the business of transportation of timber from Kenya to South Africa. It is also one of its business activities according to its memorandum and articles of association to process the timber for furniture in Kenya.  In one of the business transactions, Onyango entered into a business contract on behalf of the company with one </w:t>
      </w:r>
      <w:proofErr w:type="spellStart"/>
      <w:proofErr w:type="gramStart"/>
      <w:r w:rsidRPr="00863955">
        <w:rPr>
          <w:rFonts w:ascii="Bookman Old Style" w:hAnsi="Bookman Old Style" w:cs="Times New Roman"/>
          <w:sz w:val="24"/>
          <w:szCs w:val="24"/>
        </w:rPr>
        <w:t>Mr.Dube</w:t>
      </w:r>
      <w:proofErr w:type="spellEnd"/>
      <w:proofErr w:type="gramEnd"/>
      <w:r w:rsidRPr="00863955">
        <w:rPr>
          <w:rFonts w:ascii="Bookman Old Style" w:hAnsi="Bookman Old Style" w:cs="Times New Roman"/>
          <w:sz w:val="24"/>
          <w:szCs w:val="24"/>
        </w:rPr>
        <w:t xml:space="preserve"> for the processing of his timber which he intended to use in his carpentry business. Pursuant to the contract, </w:t>
      </w:r>
      <w:proofErr w:type="spellStart"/>
      <w:r w:rsidRPr="00863955">
        <w:rPr>
          <w:rFonts w:ascii="Bookman Old Style" w:hAnsi="Bookman Old Style" w:cs="Times New Roman"/>
          <w:sz w:val="24"/>
          <w:szCs w:val="24"/>
        </w:rPr>
        <w:t>Mr</w:t>
      </w:r>
      <w:proofErr w:type="spellEnd"/>
      <w:r w:rsidRPr="00863955">
        <w:rPr>
          <w:rFonts w:ascii="Bookman Old Style" w:hAnsi="Bookman Old Style" w:cs="Times New Roman"/>
          <w:sz w:val="24"/>
          <w:szCs w:val="24"/>
        </w:rPr>
        <w:t xml:space="preserve"> </w:t>
      </w:r>
      <w:proofErr w:type="spellStart"/>
      <w:r w:rsidRPr="00863955">
        <w:rPr>
          <w:rFonts w:ascii="Bookman Old Style" w:hAnsi="Bookman Old Style" w:cs="Times New Roman"/>
          <w:sz w:val="24"/>
          <w:szCs w:val="24"/>
        </w:rPr>
        <w:t>Dube</w:t>
      </w:r>
      <w:proofErr w:type="spellEnd"/>
      <w:r w:rsidRPr="00863955">
        <w:rPr>
          <w:rFonts w:ascii="Bookman Old Style" w:hAnsi="Bookman Old Style" w:cs="Times New Roman"/>
          <w:sz w:val="24"/>
          <w:szCs w:val="24"/>
        </w:rPr>
        <w:t xml:space="preserve"> supplied 20 tons of timber to Delta Woods (</w:t>
      </w:r>
      <w:proofErr w:type="spellStart"/>
      <w:r w:rsidRPr="00863955">
        <w:rPr>
          <w:rFonts w:ascii="Bookman Old Style" w:hAnsi="Bookman Old Style" w:cs="Times New Roman"/>
          <w:sz w:val="24"/>
          <w:szCs w:val="24"/>
        </w:rPr>
        <w:t>Pvt</w:t>
      </w:r>
      <w:proofErr w:type="spellEnd"/>
      <w:r w:rsidRPr="00863955">
        <w:rPr>
          <w:rFonts w:ascii="Bookman Old Style" w:hAnsi="Bookman Old Style" w:cs="Times New Roman"/>
          <w:sz w:val="24"/>
          <w:szCs w:val="24"/>
        </w:rPr>
        <w:t xml:space="preserve">) Ltd for processing which was worth Kshs.20, 000,000. </w:t>
      </w:r>
    </w:p>
    <w:p w:rsidR="002424C3" w:rsidRPr="00863955" w:rsidRDefault="002424C3" w:rsidP="002424C3">
      <w:pPr>
        <w:rPr>
          <w:rFonts w:ascii="Bookman Old Style" w:hAnsi="Bookman Old Style" w:cs="Times New Roman"/>
          <w:sz w:val="24"/>
          <w:szCs w:val="24"/>
        </w:rPr>
      </w:pPr>
      <w:r w:rsidRPr="00863955">
        <w:rPr>
          <w:rFonts w:ascii="Bookman Old Style" w:hAnsi="Bookman Old Style" w:cs="Times New Roman"/>
          <w:sz w:val="24"/>
          <w:szCs w:val="24"/>
        </w:rPr>
        <w:t>According to one of the provisions of the articles of association of Delta Woods (</w:t>
      </w:r>
      <w:proofErr w:type="spellStart"/>
      <w:r w:rsidRPr="00863955">
        <w:rPr>
          <w:rFonts w:ascii="Bookman Old Style" w:hAnsi="Bookman Old Style" w:cs="Times New Roman"/>
          <w:sz w:val="24"/>
          <w:szCs w:val="24"/>
        </w:rPr>
        <w:t>Pvt</w:t>
      </w:r>
      <w:proofErr w:type="spellEnd"/>
      <w:r w:rsidRPr="00863955">
        <w:rPr>
          <w:rFonts w:ascii="Bookman Old Style" w:hAnsi="Bookman Old Style" w:cs="Times New Roman"/>
          <w:sz w:val="24"/>
          <w:szCs w:val="24"/>
        </w:rPr>
        <w:t xml:space="preserve">) Ltd, any business transaction that exceeds the value of </w:t>
      </w:r>
      <w:proofErr w:type="spellStart"/>
      <w:r w:rsidRPr="00863955">
        <w:rPr>
          <w:rFonts w:ascii="Bookman Old Style" w:hAnsi="Bookman Old Style" w:cs="Times New Roman"/>
          <w:sz w:val="24"/>
          <w:szCs w:val="24"/>
        </w:rPr>
        <w:t>Kshs</w:t>
      </w:r>
      <w:proofErr w:type="spellEnd"/>
      <w:r w:rsidRPr="00863955">
        <w:rPr>
          <w:rFonts w:ascii="Bookman Old Style" w:hAnsi="Bookman Old Style" w:cs="Times New Roman"/>
          <w:sz w:val="24"/>
          <w:szCs w:val="24"/>
        </w:rPr>
        <w:t xml:space="preserve"> 5,000, 000 was supposed to be undertaken after authorization by the managing director himself.</w:t>
      </w:r>
    </w:p>
    <w:p w:rsidR="002424C3" w:rsidRPr="00863955" w:rsidRDefault="002424C3" w:rsidP="002424C3">
      <w:pPr>
        <w:rPr>
          <w:rFonts w:ascii="Bookman Old Style" w:hAnsi="Bookman Old Style" w:cs="Times New Roman"/>
          <w:sz w:val="24"/>
          <w:szCs w:val="24"/>
        </w:rPr>
      </w:pPr>
      <w:r w:rsidRPr="00863955">
        <w:rPr>
          <w:rFonts w:ascii="Bookman Old Style" w:hAnsi="Bookman Old Style" w:cs="Times New Roman"/>
          <w:sz w:val="24"/>
          <w:szCs w:val="24"/>
        </w:rPr>
        <w:lastRenderedPageBreak/>
        <w:t xml:space="preserve"> However in this particular transaction, Mr. </w:t>
      </w:r>
      <w:proofErr w:type="spellStart"/>
      <w:r w:rsidRPr="00863955">
        <w:rPr>
          <w:rFonts w:ascii="Bookman Old Style" w:hAnsi="Bookman Old Style" w:cs="Times New Roman"/>
          <w:sz w:val="24"/>
          <w:szCs w:val="24"/>
        </w:rPr>
        <w:t>Dlodlo</w:t>
      </w:r>
      <w:proofErr w:type="spellEnd"/>
      <w:r w:rsidRPr="00863955">
        <w:rPr>
          <w:rFonts w:ascii="Bookman Old Style" w:hAnsi="Bookman Old Style" w:cs="Times New Roman"/>
          <w:sz w:val="24"/>
          <w:szCs w:val="24"/>
        </w:rPr>
        <w:t>, the managing director of Delta Woods (</w:t>
      </w:r>
      <w:proofErr w:type="spellStart"/>
      <w:r w:rsidRPr="00863955">
        <w:rPr>
          <w:rFonts w:ascii="Bookman Old Style" w:hAnsi="Bookman Old Style" w:cs="Times New Roman"/>
          <w:sz w:val="24"/>
          <w:szCs w:val="24"/>
        </w:rPr>
        <w:t>Pvt</w:t>
      </w:r>
      <w:proofErr w:type="spellEnd"/>
      <w:r w:rsidRPr="00863955">
        <w:rPr>
          <w:rFonts w:ascii="Bookman Old Style" w:hAnsi="Bookman Old Style" w:cs="Times New Roman"/>
          <w:sz w:val="24"/>
          <w:szCs w:val="24"/>
        </w:rPr>
        <w:t xml:space="preserve">) Ltd had gone on a two day workshop for directors to Harare and Onyango had taken it upon herself to authorize the processing of Mr. </w:t>
      </w:r>
      <w:proofErr w:type="spellStart"/>
      <w:r w:rsidRPr="00863955">
        <w:rPr>
          <w:rFonts w:ascii="Bookman Old Style" w:hAnsi="Bookman Old Style" w:cs="Times New Roman"/>
          <w:sz w:val="24"/>
          <w:szCs w:val="24"/>
        </w:rPr>
        <w:t>Dube’s</w:t>
      </w:r>
      <w:proofErr w:type="spellEnd"/>
      <w:r w:rsidRPr="00863955">
        <w:rPr>
          <w:rFonts w:ascii="Bookman Old Style" w:hAnsi="Bookman Old Style" w:cs="Times New Roman"/>
          <w:sz w:val="24"/>
          <w:szCs w:val="24"/>
        </w:rPr>
        <w:t xml:space="preserve"> 20 tons of timber for which work the latter had paid </w:t>
      </w:r>
      <w:proofErr w:type="gramStart"/>
      <w:r w:rsidRPr="00863955">
        <w:rPr>
          <w:rFonts w:ascii="Bookman Old Style" w:hAnsi="Bookman Old Style" w:cs="Times New Roman"/>
          <w:sz w:val="24"/>
          <w:szCs w:val="24"/>
        </w:rPr>
        <w:t>Kshs.7,000</w:t>
      </w:r>
      <w:proofErr w:type="gramEnd"/>
      <w:r w:rsidRPr="00863955">
        <w:rPr>
          <w:rFonts w:ascii="Bookman Old Style" w:hAnsi="Bookman Old Style" w:cs="Times New Roman"/>
          <w:sz w:val="24"/>
          <w:szCs w:val="24"/>
        </w:rPr>
        <w:t xml:space="preserve"> 000 down payment.</w:t>
      </w:r>
    </w:p>
    <w:p w:rsidR="002424C3" w:rsidRPr="00863955" w:rsidRDefault="002424C3" w:rsidP="002424C3">
      <w:pPr>
        <w:rPr>
          <w:rFonts w:ascii="Bookman Old Style" w:hAnsi="Bookman Old Style" w:cs="Times New Roman"/>
          <w:sz w:val="24"/>
          <w:szCs w:val="24"/>
        </w:rPr>
      </w:pPr>
      <w:r w:rsidRPr="00863955">
        <w:rPr>
          <w:rFonts w:ascii="Bookman Old Style" w:hAnsi="Bookman Old Style" w:cs="Times New Roman"/>
          <w:sz w:val="24"/>
          <w:szCs w:val="24"/>
        </w:rPr>
        <w:t xml:space="preserve">Three days after the supplying of timber to the company, </w:t>
      </w:r>
      <w:proofErr w:type="spellStart"/>
      <w:proofErr w:type="gramStart"/>
      <w:r w:rsidRPr="00863955">
        <w:rPr>
          <w:rFonts w:ascii="Bookman Old Style" w:hAnsi="Bookman Old Style" w:cs="Times New Roman"/>
          <w:sz w:val="24"/>
          <w:szCs w:val="24"/>
        </w:rPr>
        <w:t>Mr.Dube</w:t>
      </w:r>
      <w:proofErr w:type="spellEnd"/>
      <w:proofErr w:type="gramEnd"/>
      <w:r w:rsidRPr="00863955">
        <w:rPr>
          <w:rFonts w:ascii="Bookman Old Style" w:hAnsi="Bookman Old Style" w:cs="Times New Roman"/>
          <w:sz w:val="24"/>
          <w:szCs w:val="24"/>
        </w:rPr>
        <w:t xml:space="preserve"> received a call from Delta Woods (</w:t>
      </w:r>
      <w:proofErr w:type="spellStart"/>
      <w:r w:rsidRPr="00863955">
        <w:rPr>
          <w:rFonts w:ascii="Bookman Old Style" w:hAnsi="Bookman Old Style" w:cs="Times New Roman"/>
          <w:sz w:val="24"/>
          <w:szCs w:val="24"/>
        </w:rPr>
        <w:t>Pvt</w:t>
      </w:r>
      <w:proofErr w:type="spellEnd"/>
      <w:r w:rsidRPr="00863955">
        <w:rPr>
          <w:rFonts w:ascii="Bookman Old Style" w:hAnsi="Bookman Old Style" w:cs="Times New Roman"/>
          <w:sz w:val="24"/>
          <w:szCs w:val="24"/>
        </w:rPr>
        <w:t>) Ltd informing him that his timber had been stolen whilst in the lorry parked outside the company premises. However</w:t>
      </w:r>
      <w:r w:rsidR="00F30B7F" w:rsidRPr="00863955">
        <w:rPr>
          <w:rFonts w:ascii="Bookman Old Style" w:hAnsi="Bookman Old Style" w:cs="Times New Roman"/>
          <w:sz w:val="24"/>
          <w:szCs w:val="24"/>
        </w:rPr>
        <w:t xml:space="preserve"> </w:t>
      </w:r>
      <w:proofErr w:type="spellStart"/>
      <w:proofErr w:type="gramStart"/>
      <w:r w:rsidRPr="00863955">
        <w:rPr>
          <w:rFonts w:ascii="Bookman Old Style" w:hAnsi="Bookman Old Style" w:cs="Times New Roman"/>
          <w:sz w:val="24"/>
          <w:szCs w:val="24"/>
        </w:rPr>
        <w:t>Mr.Dube</w:t>
      </w:r>
      <w:proofErr w:type="spellEnd"/>
      <w:proofErr w:type="gramEnd"/>
      <w:r w:rsidRPr="00863955">
        <w:rPr>
          <w:rFonts w:ascii="Bookman Old Style" w:hAnsi="Bookman Old Style" w:cs="Times New Roman"/>
          <w:sz w:val="24"/>
          <w:szCs w:val="24"/>
        </w:rPr>
        <w:t xml:space="preserve"> could take none of what the company officials were saying to which he objected by claiming the value of his timber coupled with a full refund of the money he had paid. In opposition the managing director, Mr. </w:t>
      </w:r>
      <w:proofErr w:type="spellStart"/>
      <w:r w:rsidRPr="00863955">
        <w:rPr>
          <w:rFonts w:ascii="Bookman Old Style" w:hAnsi="Bookman Old Style" w:cs="Times New Roman"/>
          <w:sz w:val="24"/>
          <w:szCs w:val="24"/>
        </w:rPr>
        <w:t>Dlodlo</w:t>
      </w:r>
      <w:proofErr w:type="spellEnd"/>
      <w:r w:rsidRPr="00863955">
        <w:rPr>
          <w:rFonts w:ascii="Bookman Old Style" w:hAnsi="Bookman Old Style" w:cs="Times New Roman"/>
          <w:sz w:val="24"/>
          <w:szCs w:val="24"/>
        </w:rPr>
        <w:t xml:space="preserve">, who had since returned from the workshop, argued that, the company was not liable for anything against Mr. </w:t>
      </w:r>
      <w:proofErr w:type="spellStart"/>
      <w:r w:rsidRPr="00863955">
        <w:rPr>
          <w:rFonts w:ascii="Bookman Old Style" w:hAnsi="Bookman Old Style" w:cs="Times New Roman"/>
          <w:sz w:val="24"/>
          <w:szCs w:val="24"/>
        </w:rPr>
        <w:t>Dube</w:t>
      </w:r>
      <w:proofErr w:type="spellEnd"/>
      <w:r w:rsidRPr="00863955">
        <w:rPr>
          <w:rFonts w:ascii="Bookman Old Style" w:hAnsi="Bookman Old Style" w:cs="Times New Roman"/>
          <w:sz w:val="24"/>
          <w:szCs w:val="24"/>
        </w:rPr>
        <w:t>. His reasons for denial of liability were, amongst many others, that the company was not bound by the co</w:t>
      </w:r>
      <w:r w:rsidR="00F30B7F" w:rsidRPr="00863955">
        <w:rPr>
          <w:rFonts w:ascii="Bookman Old Style" w:hAnsi="Bookman Old Style" w:cs="Times New Roman"/>
          <w:sz w:val="24"/>
          <w:szCs w:val="24"/>
        </w:rPr>
        <w:t xml:space="preserve">ntract entered into by Onyango because </w:t>
      </w:r>
      <w:r w:rsidRPr="00863955">
        <w:rPr>
          <w:rFonts w:ascii="Bookman Old Style" w:hAnsi="Bookman Old Style" w:cs="Times New Roman"/>
          <w:sz w:val="24"/>
          <w:szCs w:val="24"/>
        </w:rPr>
        <w:t>he had exce</w:t>
      </w:r>
      <w:r w:rsidR="00F30B7F" w:rsidRPr="00863955">
        <w:rPr>
          <w:rFonts w:ascii="Bookman Old Style" w:hAnsi="Bookman Old Style" w:cs="Times New Roman"/>
          <w:sz w:val="24"/>
          <w:szCs w:val="24"/>
        </w:rPr>
        <w:t>eded his</w:t>
      </w:r>
      <w:r w:rsidRPr="00863955">
        <w:rPr>
          <w:rFonts w:ascii="Bookman Old Style" w:hAnsi="Bookman Old Style" w:cs="Times New Roman"/>
          <w:sz w:val="24"/>
          <w:szCs w:val="24"/>
        </w:rPr>
        <w:t xml:space="preserve"> mandate in terms of the company’s articles. The director further pointed out that Mr. </w:t>
      </w:r>
      <w:proofErr w:type="spellStart"/>
      <w:r w:rsidRPr="00863955">
        <w:rPr>
          <w:rFonts w:ascii="Bookman Old Style" w:hAnsi="Bookman Old Style" w:cs="Times New Roman"/>
          <w:sz w:val="24"/>
          <w:szCs w:val="24"/>
        </w:rPr>
        <w:t>Dube</w:t>
      </w:r>
      <w:proofErr w:type="spellEnd"/>
      <w:r w:rsidRPr="00863955">
        <w:rPr>
          <w:rFonts w:ascii="Bookman Old Style" w:hAnsi="Bookman Old Style" w:cs="Times New Roman"/>
          <w:sz w:val="24"/>
          <w:szCs w:val="24"/>
        </w:rPr>
        <w:t xml:space="preserve"> should have known that hi</w:t>
      </w:r>
      <w:r w:rsidR="00F30B7F" w:rsidRPr="00863955">
        <w:rPr>
          <w:rFonts w:ascii="Bookman Old Style" w:hAnsi="Bookman Old Style" w:cs="Times New Roman"/>
          <w:sz w:val="24"/>
          <w:szCs w:val="24"/>
        </w:rPr>
        <w:t xml:space="preserve">s dealings with Onyango </w:t>
      </w:r>
      <w:r w:rsidRPr="00863955">
        <w:rPr>
          <w:rFonts w:ascii="Bookman Old Style" w:hAnsi="Bookman Old Style" w:cs="Times New Roman"/>
          <w:sz w:val="24"/>
          <w:szCs w:val="24"/>
        </w:rPr>
        <w:t>were invalid by mere scrutiny of the company’s records which were readily available for everyone to see at the company registry. Alternatively, the director argued that, the company did not provide for storage services in its objects clause so as to be held liable for goods stolen whilst loaded in a lorry outside the premises of the company for that matter.</w:t>
      </w:r>
    </w:p>
    <w:p w:rsidR="00F30B7F" w:rsidRPr="00863955" w:rsidRDefault="00F30B7F" w:rsidP="002424C3">
      <w:pPr>
        <w:rPr>
          <w:rFonts w:ascii="Bookman Old Style" w:hAnsi="Bookman Old Style" w:cs="Times New Roman"/>
          <w:b/>
          <w:sz w:val="24"/>
          <w:szCs w:val="24"/>
        </w:rPr>
      </w:pPr>
      <w:r w:rsidRPr="00863955">
        <w:rPr>
          <w:rFonts w:ascii="Bookman Old Style" w:hAnsi="Bookman Old Style" w:cs="Times New Roman"/>
          <w:b/>
          <w:sz w:val="24"/>
          <w:szCs w:val="24"/>
        </w:rPr>
        <w:t>Required</w:t>
      </w:r>
    </w:p>
    <w:p w:rsidR="00F30B7F" w:rsidRPr="00863955" w:rsidRDefault="00F30B7F" w:rsidP="00F30B7F">
      <w:pPr>
        <w:pStyle w:val="ListParagraph"/>
        <w:numPr>
          <w:ilvl w:val="0"/>
          <w:numId w:val="1"/>
        </w:numPr>
        <w:rPr>
          <w:rFonts w:ascii="Bookman Old Style" w:hAnsi="Bookman Old Style" w:cs="Times New Roman"/>
          <w:sz w:val="24"/>
          <w:szCs w:val="24"/>
        </w:rPr>
      </w:pPr>
      <w:r w:rsidRPr="00863955">
        <w:rPr>
          <w:rFonts w:ascii="Bookman Old Style" w:hAnsi="Bookman Old Style" w:cs="Times New Roman"/>
          <w:sz w:val="24"/>
          <w:szCs w:val="24"/>
        </w:rPr>
        <w:t xml:space="preserve"> With reference to the Companies Act explain whether Delta Woods (</w:t>
      </w:r>
      <w:proofErr w:type="spellStart"/>
      <w:r w:rsidRPr="00863955">
        <w:rPr>
          <w:rFonts w:ascii="Bookman Old Style" w:hAnsi="Bookman Old Style" w:cs="Times New Roman"/>
          <w:sz w:val="24"/>
          <w:szCs w:val="24"/>
        </w:rPr>
        <w:t>Pvt</w:t>
      </w:r>
      <w:proofErr w:type="spellEnd"/>
      <w:r w:rsidRPr="00863955">
        <w:rPr>
          <w:rFonts w:ascii="Bookman Old Style" w:hAnsi="Bookman Old Style" w:cs="Times New Roman"/>
          <w:sz w:val="24"/>
          <w:szCs w:val="24"/>
        </w:rPr>
        <w:t xml:space="preserve">) Ltd is bound by the transaction entered into by Onyango. Use Case Law to explain your </w:t>
      </w:r>
      <w:proofErr w:type="spellStart"/>
      <w:r w:rsidRPr="00863955">
        <w:rPr>
          <w:rFonts w:ascii="Bookman Old Style" w:hAnsi="Bookman Old Style" w:cs="Times New Roman"/>
          <w:sz w:val="24"/>
          <w:szCs w:val="24"/>
        </w:rPr>
        <w:t>answear</w:t>
      </w:r>
      <w:proofErr w:type="spellEnd"/>
      <w:r w:rsidRPr="00863955">
        <w:rPr>
          <w:rFonts w:ascii="Bookman Old Style" w:hAnsi="Bookman Old Style" w:cs="Times New Roman"/>
          <w:sz w:val="24"/>
          <w:szCs w:val="24"/>
        </w:rPr>
        <w:t xml:space="preserve"> </w:t>
      </w:r>
      <w:r w:rsidR="00C6167D" w:rsidRPr="00863955">
        <w:rPr>
          <w:rFonts w:ascii="Bookman Old Style" w:hAnsi="Bookman Old Style" w:cs="Times New Roman"/>
          <w:sz w:val="24"/>
          <w:szCs w:val="24"/>
        </w:rPr>
        <w:t xml:space="preserve">          </w:t>
      </w:r>
      <w:r w:rsidRPr="00863955">
        <w:rPr>
          <w:rFonts w:ascii="Bookman Old Style" w:hAnsi="Bookman Old Style" w:cs="Times New Roman"/>
          <w:sz w:val="24"/>
          <w:szCs w:val="24"/>
        </w:rPr>
        <w:t xml:space="preserve">    </w:t>
      </w:r>
      <w:r w:rsidR="005C6F89">
        <w:rPr>
          <w:rFonts w:ascii="Bookman Old Style" w:hAnsi="Bookman Old Style" w:cs="Times New Roman"/>
          <w:sz w:val="24"/>
          <w:szCs w:val="24"/>
        </w:rPr>
        <w:t xml:space="preserve">                                        </w:t>
      </w:r>
      <w:proofErr w:type="gramStart"/>
      <w:r w:rsidR="005C6F89">
        <w:rPr>
          <w:rFonts w:ascii="Bookman Old Style" w:hAnsi="Bookman Old Style" w:cs="Times New Roman"/>
          <w:sz w:val="24"/>
          <w:szCs w:val="24"/>
        </w:rPr>
        <w:t xml:space="preserve">   </w:t>
      </w:r>
      <w:r w:rsidRPr="00863955">
        <w:rPr>
          <w:rFonts w:ascii="Bookman Old Style" w:hAnsi="Bookman Old Style" w:cs="Times New Roman"/>
          <w:b/>
          <w:sz w:val="24"/>
          <w:szCs w:val="24"/>
        </w:rPr>
        <w:t>[</w:t>
      </w:r>
      <w:proofErr w:type="gramEnd"/>
      <w:r w:rsidRPr="00863955">
        <w:rPr>
          <w:rFonts w:ascii="Bookman Old Style" w:hAnsi="Bookman Old Style" w:cs="Times New Roman"/>
          <w:b/>
          <w:sz w:val="24"/>
          <w:szCs w:val="24"/>
        </w:rPr>
        <w:t>10 marks]</w:t>
      </w:r>
      <w:r w:rsidRPr="00863955">
        <w:rPr>
          <w:rFonts w:ascii="Bookman Old Style" w:hAnsi="Bookman Old Style" w:cs="Times New Roman"/>
          <w:sz w:val="24"/>
          <w:szCs w:val="24"/>
        </w:rPr>
        <w:t xml:space="preserve">  </w:t>
      </w:r>
    </w:p>
    <w:p w:rsidR="00F30B7F" w:rsidRPr="00863955" w:rsidRDefault="00F30B7F" w:rsidP="00F30B7F">
      <w:pPr>
        <w:pStyle w:val="ListParagraph"/>
        <w:numPr>
          <w:ilvl w:val="0"/>
          <w:numId w:val="1"/>
        </w:numPr>
        <w:rPr>
          <w:rFonts w:ascii="Bookman Old Style" w:hAnsi="Bookman Old Style" w:cs="Times New Roman"/>
          <w:sz w:val="24"/>
          <w:szCs w:val="24"/>
        </w:rPr>
      </w:pPr>
      <w:r w:rsidRPr="00863955">
        <w:rPr>
          <w:rFonts w:ascii="Bookman Old Style" w:hAnsi="Bookman Old Style" w:cs="Times New Roman"/>
          <w:sz w:val="24"/>
          <w:szCs w:val="24"/>
        </w:rPr>
        <w:t xml:space="preserve"> Is the company likely to succeed in its line of defense against Mr. </w:t>
      </w:r>
      <w:proofErr w:type="spellStart"/>
      <w:r w:rsidRPr="00863955">
        <w:rPr>
          <w:rFonts w:ascii="Bookman Old Style" w:hAnsi="Bookman Old Style" w:cs="Times New Roman"/>
          <w:sz w:val="24"/>
          <w:szCs w:val="24"/>
        </w:rPr>
        <w:t>Dube</w:t>
      </w:r>
      <w:proofErr w:type="spellEnd"/>
      <w:r w:rsidRPr="00863955">
        <w:rPr>
          <w:rFonts w:ascii="Bookman Old Style" w:hAnsi="Bookman Old Style" w:cs="Times New Roman"/>
          <w:sz w:val="24"/>
          <w:szCs w:val="24"/>
        </w:rPr>
        <w:t xml:space="preserve">? Explain. </w:t>
      </w:r>
      <w:r w:rsidR="00C6167D" w:rsidRPr="00863955">
        <w:rPr>
          <w:rFonts w:ascii="Bookman Old Style" w:hAnsi="Bookman Old Style" w:cs="Times New Roman"/>
          <w:sz w:val="24"/>
          <w:szCs w:val="24"/>
        </w:rPr>
        <w:t xml:space="preserve"> </w:t>
      </w:r>
      <w:r w:rsidRPr="00863955">
        <w:rPr>
          <w:rFonts w:ascii="Bookman Old Style" w:hAnsi="Bookman Old Style" w:cs="Times New Roman"/>
          <w:sz w:val="24"/>
          <w:szCs w:val="24"/>
        </w:rPr>
        <w:t xml:space="preserve">   </w:t>
      </w:r>
      <w:r w:rsidR="005C6F89">
        <w:rPr>
          <w:rFonts w:ascii="Bookman Old Style" w:hAnsi="Bookman Old Style" w:cs="Times New Roman"/>
          <w:sz w:val="24"/>
          <w:szCs w:val="24"/>
        </w:rPr>
        <w:t xml:space="preserve">                                                                            </w:t>
      </w:r>
      <w:r w:rsidRPr="00863955">
        <w:rPr>
          <w:rFonts w:ascii="Bookman Old Style" w:hAnsi="Bookman Old Style" w:cs="Times New Roman"/>
          <w:sz w:val="24"/>
          <w:szCs w:val="24"/>
        </w:rPr>
        <w:t xml:space="preserve"> </w:t>
      </w:r>
      <w:r w:rsidRPr="00863955">
        <w:rPr>
          <w:rFonts w:ascii="Bookman Old Style" w:hAnsi="Bookman Old Style" w:cs="Times New Roman"/>
          <w:b/>
          <w:sz w:val="24"/>
          <w:szCs w:val="24"/>
        </w:rPr>
        <w:t>[10 marks]</w:t>
      </w:r>
      <w:r w:rsidRPr="00863955">
        <w:rPr>
          <w:rFonts w:ascii="Bookman Old Style" w:hAnsi="Bookman Old Style" w:cs="Times New Roman"/>
          <w:sz w:val="24"/>
          <w:szCs w:val="24"/>
        </w:rPr>
        <w:t xml:space="preserve"> </w:t>
      </w:r>
    </w:p>
    <w:p w:rsidR="00F30B7F" w:rsidRPr="00863955" w:rsidRDefault="00F30B7F" w:rsidP="00F30B7F">
      <w:pPr>
        <w:pStyle w:val="ListParagraph"/>
        <w:numPr>
          <w:ilvl w:val="0"/>
          <w:numId w:val="1"/>
        </w:numPr>
        <w:rPr>
          <w:rFonts w:ascii="Bookman Old Style" w:hAnsi="Bookman Old Style" w:cs="Times New Roman"/>
          <w:sz w:val="24"/>
          <w:szCs w:val="24"/>
        </w:rPr>
      </w:pPr>
      <w:r w:rsidRPr="00863955">
        <w:rPr>
          <w:rFonts w:ascii="Bookman Old Style" w:hAnsi="Bookman Old Style" w:cs="Times New Roman"/>
          <w:sz w:val="24"/>
          <w:szCs w:val="24"/>
        </w:rPr>
        <w:t xml:space="preserve">State five feature of a company incorporated under the company’s Act                         </w:t>
      </w:r>
      <w:r w:rsidR="005C6F89">
        <w:rPr>
          <w:rFonts w:ascii="Bookman Old Style" w:hAnsi="Bookman Old Style" w:cs="Times New Roman"/>
          <w:sz w:val="24"/>
          <w:szCs w:val="24"/>
        </w:rPr>
        <w:t xml:space="preserve">                                                              </w:t>
      </w:r>
      <w:proofErr w:type="gramStart"/>
      <w:r w:rsidR="005C6F89">
        <w:rPr>
          <w:rFonts w:ascii="Bookman Old Style" w:hAnsi="Bookman Old Style" w:cs="Times New Roman"/>
          <w:sz w:val="24"/>
          <w:szCs w:val="24"/>
        </w:rPr>
        <w:t xml:space="preserve">   </w:t>
      </w:r>
      <w:r w:rsidRPr="00863955">
        <w:rPr>
          <w:rFonts w:ascii="Bookman Old Style" w:hAnsi="Bookman Old Style" w:cs="Times New Roman"/>
          <w:b/>
          <w:sz w:val="24"/>
          <w:szCs w:val="24"/>
        </w:rPr>
        <w:t>[</w:t>
      </w:r>
      <w:proofErr w:type="gramEnd"/>
      <w:r w:rsidRPr="00863955">
        <w:rPr>
          <w:rFonts w:ascii="Bookman Old Style" w:hAnsi="Bookman Old Style" w:cs="Times New Roman"/>
          <w:b/>
          <w:sz w:val="24"/>
          <w:szCs w:val="24"/>
        </w:rPr>
        <w:t>10 marks]</w:t>
      </w:r>
    </w:p>
    <w:p w:rsidR="002B6550" w:rsidRPr="00863955" w:rsidRDefault="002B6550" w:rsidP="00F30B7F">
      <w:pPr>
        <w:rPr>
          <w:rFonts w:ascii="Bookman Old Style" w:hAnsi="Bookman Old Style" w:cs="Times New Roman"/>
          <w:b/>
          <w:sz w:val="24"/>
          <w:szCs w:val="24"/>
        </w:rPr>
      </w:pPr>
      <w:r w:rsidRPr="00863955">
        <w:rPr>
          <w:rFonts w:ascii="Bookman Old Style" w:hAnsi="Bookman Old Style" w:cs="Times New Roman"/>
          <w:b/>
          <w:sz w:val="24"/>
          <w:szCs w:val="24"/>
        </w:rPr>
        <w:t xml:space="preserve">QUESTION TWO </w:t>
      </w:r>
    </w:p>
    <w:p w:rsidR="002B6550" w:rsidRPr="00863955" w:rsidRDefault="002B6550" w:rsidP="002B6550">
      <w:pPr>
        <w:pStyle w:val="ListParagraph"/>
        <w:numPr>
          <w:ilvl w:val="0"/>
          <w:numId w:val="3"/>
        </w:numPr>
        <w:rPr>
          <w:rFonts w:ascii="Bookman Old Style" w:hAnsi="Bookman Old Style" w:cs="Times New Roman"/>
          <w:b/>
          <w:sz w:val="24"/>
          <w:szCs w:val="24"/>
        </w:rPr>
      </w:pPr>
      <w:r w:rsidRPr="00863955">
        <w:rPr>
          <w:rFonts w:ascii="Bookman Old Style" w:hAnsi="Bookman Old Style" w:cs="Times New Roman"/>
          <w:sz w:val="24"/>
          <w:szCs w:val="24"/>
        </w:rPr>
        <w:t xml:space="preserve"> Discuss the concept of limited liability in company law.  </w:t>
      </w:r>
      <w:r w:rsidR="005C6F89">
        <w:rPr>
          <w:rFonts w:ascii="Bookman Old Style" w:hAnsi="Bookman Old Style" w:cs="Times New Roman"/>
          <w:sz w:val="24"/>
          <w:szCs w:val="24"/>
        </w:rPr>
        <w:t xml:space="preserve">           </w:t>
      </w:r>
      <w:r w:rsidRPr="00863955">
        <w:rPr>
          <w:rFonts w:ascii="Bookman Old Style" w:hAnsi="Bookman Old Style" w:cs="Times New Roman"/>
          <w:b/>
          <w:sz w:val="24"/>
          <w:szCs w:val="24"/>
        </w:rPr>
        <w:t xml:space="preserve">[5marks] </w:t>
      </w:r>
    </w:p>
    <w:p w:rsidR="002B6550" w:rsidRPr="00863955" w:rsidRDefault="002B6550" w:rsidP="002B6550">
      <w:pPr>
        <w:pStyle w:val="ListParagraph"/>
        <w:numPr>
          <w:ilvl w:val="0"/>
          <w:numId w:val="3"/>
        </w:numPr>
        <w:rPr>
          <w:rFonts w:ascii="Bookman Old Style" w:hAnsi="Bookman Old Style" w:cs="Times New Roman"/>
          <w:sz w:val="24"/>
          <w:szCs w:val="24"/>
        </w:rPr>
      </w:pPr>
      <w:r w:rsidRPr="00863955">
        <w:rPr>
          <w:rFonts w:ascii="Bookman Old Style" w:hAnsi="Bookman Old Style" w:cs="Times New Roman"/>
          <w:sz w:val="24"/>
          <w:szCs w:val="24"/>
        </w:rPr>
        <w:t xml:space="preserve"> What are the advantages under the Companies Act of operating a business through a private company instead of a public one?   </w:t>
      </w:r>
      <w:r w:rsidRPr="00863955">
        <w:rPr>
          <w:rFonts w:ascii="Bookman Old Style" w:hAnsi="Bookman Old Style" w:cs="Times New Roman"/>
          <w:b/>
          <w:sz w:val="24"/>
          <w:szCs w:val="24"/>
        </w:rPr>
        <w:t xml:space="preserve">[10marks]  </w:t>
      </w:r>
    </w:p>
    <w:p w:rsidR="002B6550" w:rsidRPr="00863955" w:rsidRDefault="002B6550" w:rsidP="002B6550">
      <w:pPr>
        <w:pStyle w:val="ListParagraph"/>
        <w:numPr>
          <w:ilvl w:val="0"/>
          <w:numId w:val="3"/>
        </w:numPr>
        <w:rPr>
          <w:rFonts w:ascii="Bookman Old Style" w:hAnsi="Bookman Old Style" w:cs="Times New Roman"/>
          <w:b/>
          <w:sz w:val="24"/>
          <w:szCs w:val="24"/>
        </w:rPr>
      </w:pPr>
      <w:r w:rsidRPr="00863955">
        <w:rPr>
          <w:rFonts w:ascii="Bookman Old Style" w:hAnsi="Bookman Old Style" w:cs="Times New Roman"/>
          <w:sz w:val="24"/>
          <w:szCs w:val="24"/>
        </w:rPr>
        <w:t xml:space="preserve">Explain the rationale behind the regulatory requirements of a company’s name.            </w:t>
      </w:r>
      <w:r w:rsidR="005C6F89">
        <w:rPr>
          <w:rFonts w:ascii="Bookman Old Style" w:hAnsi="Bookman Old Style" w:cs="Times New Roman"/>
          <w:sz w:val="24"/>
          <w:szCs w:val="24"/>
        </w:rPr>
        <w:t xml:space="preserve">                                                                             </w:t>
      </w:r>
      <w:r w:rsidRPr="00863955">
        <w:rPr>
          <w:rFonts w:ascii="Bookman Old Style" w:hAnsi="Bookman Old Style" w:cs="Times New Roman"/>
          <w:b/>
          <w:sz w:val="24"/>
          <w:szCs w:val="24"/>
        </w:rPr>
        <w:t>[5marks]</w:t>
      </w:r>
    </w:p>
    <w:p w:rsidR="005C6F89" w:rsidRDefault="005C6F89" w:rsidP="002B6550">
      <w:pPr>
        <w:rPr>
          <w:rFonts w:ascii="Bookman Old Style" w:hAnsi="Bookman Old Style" w:cs="Times New Roman"/>
          <w:b/>
          <w:sz w:val="24"/>
          <w:szCs w:val="24"/>
        </w:rPr>
      </w:pPr>
    </w:p>
    <w:p w:rsidR="005C6F89" w:rsidRDefault="005C6F89" w:rsidP="002B6550">
      <w:pPr>
        <w:rPr>
          <w:rFonts w:ascii="Bookman Old Style" w:hAnsi="Bookman Old Style" w:cs="Times New Roman"/>
          <w:b/>
          <w:sz w:val="24"/>
          <w:szCs w:val="24"/>
        </w:rPr>
      </w:pPr>
    </w:p>
    <w:p w:rsidR="002B6550" w:rsidRPr="00863955" w:rsidRDefault="002B6550" w:rsidP="002B6550">
      <w:pPr>
        <w:rPr>
          <w:rFonts w:ascii="Bookman Old Style" w:hAnsi="Bookman Old Style" w:cs="Times New Roman"/>
          <w:b/>
          <w:sz w:val="24"/>
          <w:szCs w:val="24"/>
        </w:rPr>
      </w:pPr>
      <w:r w:rsidRPr="00863955">
        <w:rPr>
          <w:rFonts w:ascii="Bookman Old Style" w:hAnsi="Bookman Old Style" w:cs="Times New Roman"/>
          <w:b/>
          <w:sz w:val="24"/>
          <w:szCs w:val="24"/>
        </w:rPr>
        <w:lastRenderedPageBreak/>
        <w:t>QUESTION THREE</w:t>
      </w:r>
    </w:p>
    <w:p w:rsidR="003E58C6" w:rsidRPr="00863955" w:rsidRDefault="002B6550" w:rsidP="003E58C6">
      <w:pPr>
        <w:pStyle w:val="ListParagraph"/>
        <w:numPr>
          <w:ilvl w:val="0"/>
          <w:numId w:val="4"/>
        </w:numPr>
        <w:rPr>
          <w:rFonts w:ascii="Bookman Old Style" w:hAnsi="Bookman Old Style" w:cs="Times New Roman"/>
          <w:sz w:val="24"/>
          <w:szCs w:val="24"/>
        </w:rPr>
      </w:pPr>
      <w:r w:rsidRPr="00863955">
        <w:rPr>
          <w:rFonts w:ascii="Bookman Old Style" w:hAnsi="Bookman Old Style" w:cs="Times New Roman"/>
          <w:sz w:val="24"/>
          <w:szCs w:val="24"/>
        </w:rPr>
        <w:t xml:space="preserve">“The company is at law a different person altogether from the subscribers...the company is not in law the agent of the subscribers or trustee for them. Nor are the subscribers, as members liable, in any shape or form, except to the extent and in the manner provided by the Act” per Lord </w:t>
      </w:r>
      <w:proofErr w:type="spellStart"/>
      <w:r w:rsidRPr="00863955">
        <w:rPr>
          <w:rFonts w:ascii="Bookman Old Style" w:hAnsi="Bookman Old Style" w:cs="Times New Roman"/>
          <w:sz w:val="24"/>
          <w:szCs w:val="24"/>
        </w:rPr>
        <w:t>McNaughten</w:t>
      </w:r>
      <w:proofErr w:type="spellEnd"/>
      <w:r w:rsidRPr="00863955">
        <w:rPr>
          <w:rFonts w:ascii="Bookman Old Style" w:hAnsi="Bookman Old Style" w:cs="Times New Roman"/>
          <w:sz w:val="24"/>
          <w:szCs w:val="24"/>
        </w:rPr>
        <w:t xml:space="preserve"> </w:t>
      </w:r>
    </w:p>
    <w:p w:rsidR="003E58C6" w:rsidRPr="00863955" w:rsidRDefault="003E58C6" w:rsidP="003E58C6">
      <w:pPr>
        <w:pStyle w:val="ListParagraph"/>
        <w:rPr>
          <w:rFonts w:ascii="Bookman Old Style" w:hAnsi="Bookman Old Style" w:cs="Times New Roman"/>
          <w:b/>
          <w:sz w:val="24"/>
          <w:szCs w:val="24"/>
        </w:rPr>
      </w:pPr>
      <w:r w:rsidRPr="00863955">
        <w:rPr>
          <w:rFonts w:ascii="Bookman Old Style" w:hAnsi="Bookman Old Style" w:cs="Times New Roman"/>
          <w:sz w:val="24"/>
          <w:szCs w:val="24"/>
        </w:rPr>
        <w:t>Explain</w:t>
      </w:r>
      <w:r w:rsidR="002B6550" w:rsidRPr="00863955">
        <w:rPr>
          <w:rFonts w:ascii="Bookman Old Style" w:hAnsi="Bookman Old Style" w:cs="Times New Roman"/>
          <w:sz w:val="24"/>
          <w:szCs w:val="24"/>
        </w:rPr>
        <w:t xml:space="preserve"> the validity of the above assertion with reference to</w:t>
      </w:r>
      <w:r w:rsidRPr="00863955">
        <w:rPr>
          <w:rFonts w:ascii="Bookman Old Style" w:hAnsi="Bookman Old Style" w:cs="Times New Roman"/>
          <w:sz w:val="24"/>
          <w:szCs w:val="24"/>
        </w:rPr>
        <w:t xml:space="preserve"> in Salomon v Salomon &amp; Co Ltd [1897] AC 22 (</w:t>
      </w:r>
      <w:proofErr w:type="gramStart"/>
      <w:r w:rsidRPr="00863955">
        <w:rPr>
          <w:rFonts w:ascii="Bookman Old Style" w:hAnsi="Bookman Old Style" w:cs="Times New Roman"/>
          <w:sz w:val="24"/>
          <w:szCs w:val="24"/>
        </w:rPr>
        <w:t>HL)</w:t>
      </w:r>
      <w:r w:rsidR="00C6167D" w:rsidRPr="00863955">
        <w:rPr>
          <w:rFonts w:ascii="Bookman Old Style" w:hAnsi="Bookman Old Style" w:cs="Times New Roman"/>
          <w:sz w:val="24"/>
          <w:szCs w:val="24"/>
        </w:rPr>
        <w:t xml:space="preserve">   </w:t>
      </w:r>
      <w:proofErr w:type="gramEnd"/>
      <w:r w:rsidRPr="00863955">
        <w:rPr>
          <w:rFonts w:ascii="Bookman Old Style" w:hAnsi="Bookman Old Style" w:cs="Times New Roman"/>
          <w:sz w:val="24"/>
          <w:szCs w:val="24"/>
        </w:rPr>
        <w:t xml:space="preserve">         </w:t>
      </w:r>
      <w:r w:rsidR="002B6550" w:rsidRPr="00863955">
        <w:rPr>
          <w:rFonts w:ascii="Bookman Old Style" w:hAnsi="Bookman Old Style" w:cs="Times New Roman"/>
          <w:sz w:val="24"/>
          <w:szCs w:val="24"/>
        </w:rPr>
        <w:t xml:space="preserve"> </w:t>
      </w:r>
      <w:r w:rsidR="008E04FC">
        <w:rPr>
          <w:rFonts w:ascii="Bookman Old Style" w:hAnsi="Bookman Old Style" w:cs="Times New Roman"/>
          <w:sz w:val="24"/>
          <w:szCs w:val="24"/>
        </w:rPr>
        <w:t xml:space="preserve">                          </w:t>
      </w:r>
      <w:r w:rsidR="002B6550" w:rsidRPr="00863955">
        <w:rPr>
          <w:rFonts w:ascii="Bookman Old Style" w:hAnsi="Bookman Old Style" w:cs="Times New Roman"/>
          <w:b/>
          <w:sz w:val="24"/>
          <w:szCs w:val="24"/>
        </w:rPr>
        <w:t xml:space="preserve">[10 marks] </w:t>
      </w:r>
    </w:p>
    <w:p w:rsidR="002B6550" w:rsidRPr="00863955" w:rsidRDefault="002B6550" w:rsidP="003E58C6">
      <w:pPr>
        <w:pStyle w:val="ListParagraph"/>
        <w:numPr>
          <w:ilvl w:val="0"/>
          <w:numId w:val="4"/>
        </w:numPr>
        <w:rPr>
          <w:rFonts w:ascii="Bookman Old Style" w:hAnsi="Bookman Old Style" w:cs="Times New Roman"/>
          <w:sz w:val="24"/>
          <w:szCs w:val="24"/>
        </w:rPr>
      </w:pPr>
      <w:r w:rsidRPr="00863955">
        <w:rPr>
          <w:rFonts w:ascii="Bookman Old Style" w:hAnsi="Bookman Old Style" w:cs="Times New Roman"/>
          <w:sz w:val="24"/>
          <w:szCs w:val="24"/>
        </w:rPr>
        <w:t>Discuss the concept of piercing the corporate veil</w:t>
      </w:r>
      <w:r w:rsidRPr="00863955">
        <w:rPr>
          <w:rFonts w:ascii="Bookman Old Style" w:hAnsi="Bookman Old Style" w:cs="Times New Roman"/>
          <w:b/>
          <w:sz w:val="24"/>
          <w:szCs w:val="24"/>
        </w:rPr>
        <w:t xml:space="preserve">. </w:t>
      </w:r>
      <w:r w:rsidR="003E58C6" w:rsidRPr="00863955">
        <w:rPr>
          <w:rFonts w:ascii="Bookman Old Style" w:hAnsi="Bookman Old Style" w:cs="Times New Roman"/>
          <w:b/>
          <w:sz w:val="24"/>
          <w:szCs w:val="24"/>
        </w:rPr>
        <w:t xml:space="preserve"> </w:t>
      </w:r>
      <w:r w:rsidR="00C6167D" w:rsidRPr="00863955">
        <w:rPr>
          <w:rFonts w:ascii="Bookman Old Style" w:hAnsi="Bookman Old Style" w:cs="Times New Roman"/>
          <w:b/>
          <w:sz w:val="24"/>
          <w:szCs w:val="24"/>
        </w:rPr>
        <w:t xml:space="preserve">                </w:t>
      </w:r>
      <w:r w:rsidRPr="00863955">
        <w:rPr>
          <w:rFonts w:ascii="Bookman Old Style" w:hAnsi="Bookman Old Style" w:cs="Times New Roman"/>
          <w:b/>
          <w:sz w:val="24"/>
          <w:szCs w:val="24"/>
        </w:rPr>
        <w:t>[15 marks]</w:t>
      </w:r>
    </w:p>
    <w:p w:rsidR="003E58C6" w:rsidRPr="00863955" w:rsidRDefault="003E58C6" w:rsidP="003E58C6">
      <w:pPr>
        <w:rPr>
          <w:rFonts w:ascii="Bookman Old Style" w:hAnsi="Bookman Old Style" w:cs="Times New Roman"/>
          <w:b/>
          <w:sz w:val="24"/>
          <w:szCs w:val="24"/>
        </w:rPr>
      </w:pPr>
      <w:r w:rsidRPr="00863955">
        <w:rPr>
          <w:rFonts w:ascii="Bookman Old Style" w:hAnsi="Bookman Old Style" w:cs="Times New Roman"/>
          <w:b/>
          <w:sz w:val="24"/>
          <w:szCs w:val="24"/>
        </w:rPr>
        <w:t xml:space="preserve">QUESTION FOUR </w:t>
      </w:r>
    </w:p>
    <w:p w:rsidR="003E58C6" w:rsidRPr="00863955" w:rsidRDefault="003E58C6" w:rsidP="003E58C6">
      <w:pPr>
        <w:pStyle w:val="ListParagraph"/>
        <w:numPr>
          <w:ilvl w:val="0"/>
          <w:numId w:val="5"/>
        </w:numPr>
        <w:rPr>
          <w:rFonts w:ascii="Bookman Old Style" w:hAnsi="Bookman Old Style" w:cs="Times New Roman"/>
          <w:sz w:val="24"/>
          <w:szCs w:val="24"/>
        </w:rPr>
      </w:pPr>
      <w:r w:rsidRPr="00863955">
        <w:rPr>
          <w:rFonts w:ascii="Bookman Old Style" w:hAnsi="Bookman Old Style" w:cs="Times New Roman"/>
          <w:sz w:val="24"/>
          <w:szCs w:val="24"/>
        </w:rPr>
        <w:t xml:space="preserve">Under what circumstances can a notice convening a meeting be regarded as invalid under the Companies Act  </w:t>
      </w:r>
      <w:r w:rsidR="00C6167D" w:rsidRPr="00863955">
        <w:rPr>
          <w:rFonts w:ascii="Bookman Old Style" w:hAnsi="Bookman Old Style" w:cs="Times New Roman"/>
          <w:sz w:val="24"/>
          <w:szCs w:val="24"/>
        </w:rPr>
        <w:t xml:space="preserve">                        </w:t>
      </w:r>
      <w:r w:rsidRPr="00863955">
        <w:rPr>
          <w:rFonts w:ascii="Bookman Old Style" w:hAnsi="Bookman Old Style" w:cs="Times New Roman"/>
          <w:sz w:val="24"/>
          <w:szCs w:val="24"/>
        </w:rPr>
        <w:t xml:space="preserve"> </w:t>
      </w:r>
      <w:r w:rsidR="00666E06">
        <w:rPr>
          <w:rFonts w:ascii="Bookman Old Style" w:hAnsi="Bookman Old Style" w:cs="Times New Roman"/>
          <w:sz w:val="24"/>
          <w:szCs w:val="24"/>
        </w:rPr>
        <w:t xml:space="preserve">             </w:t>
      </w:r>
      <w:proofErr w:type="gramStart"/>
      <w:r w:rsidR="00666E06">
        <w:rPr>
          <w:rFonts w:ascii="Bookman Old Style" w:hAnsi="Bookman Old Style" w:cs="Times New Roman"/>
          <w:sz w:val="24"/>
          <w:szCs w:val="24"/>
        </w:rPr>
        <w:t xml:space="preserve">   </w:t>
      </w:r>
      <w:r w:rsidRPr="00863955">
        <w:rPr>
          <w:rFonts w:ascii="Bookman Old Style" w:hAnsi="Bookman Old Style" w:cs="Times New Roman"/>
          <w:b/>
          <w:sz w:val="24"/>
          <w:szCs w:val="24"/>
        </w:rPr>
        <w:t>[</w:t>
      </w:r>
      <w:proofErr w:type="gramEnd"/>
      <w:r w:rsidRPr="00863955">
        <w:rPr>
          <w:rFonts w:ascii="Bookman Old Style" w:hAnsi="Bookman Old Style" w:cs="Times New Roman"/>
          <w:b/>
          <w:sz w:val="24"/>
          <w:szCs w:val="24"/>
        </w:rPr>
        <w:t>5marks]</w:t>
      </w:r>
      <w:r w:rsidRPr="00863955">
        <w:rPr>
          <w:rFonts w:ascii="Bookman Old Style" w:hAnsi="Bookman Old Style" w:cs="Times New Roman"/>
          <w:sz w:val="24"/>
          <w:szCs w:val="24"/>
        </w:rPr>
        <w:t xml:space="preserve">  </w:t>
      </w:r>
    </w:p>
    <w:p w:rsidR="003E58C6" w:rsidRPr="00863955" w:rsidRDefault="003E58C6" w:rsidP="003E58C6">
      <w:pPr>
        <w:pStyle w:val="ListParagraph"/>
        <w:numPr>
          <w:ilvl w:val="0"/>
          <w:numId w:val="5"/>
        </w:numPr>
        <w:rPr>
          <w:rFonts w:ascii="Bookman Old Style" w:hAnsi="Bookman Old Style" w:cs="Times New Roman"/>
          <w:sz w:val="24"/>
          <w:szCs w:val="24"/>
        </w:rPr>
      </w:pPr>
      <w:r w:rsidRPr="00863955">
        <w:rPr>
          <w:rFonts w:ascii="Bookman Old Style" w:hAnsi="Bookman Old Style" w:cs="Times New Roman"/>
          <w:sz w:val="24"/>
          <w:szCs w:val="24"/>
        </w:rPr>
        <w:t xml:space="preserve">Explain the significance of an agenda to a meeting?       </w:t>
      </w:r>
      <w:r w:rsidR="00666E06">
        <w:rPr>
          <w:rFonts w:ascii="Bookman Old Style" w:hAnsi="Bookman Old Style" w:cs="Times New Roman"/>
          <w:sz w:val="24"/>
          <w:szCs w:val="24"/>
        </w:rPr>
        <w:t xml:space="preserve">           </w:t>
      </w:r>
      <w:r w:rsidRPr="00863955">
        <w:rPr>
          <w:rFonts w:ascii="Bookman Old Style" w:hAnsi="Bookman Old Style" w:cs="Times New Roman"/>
          <w:b/>
          <w:sz w:val="24"/>
          <w:szCs w:val="24"/>
        </w:rPr>
        <w:t>[5 marks]</w:t>
      </w:r>
      <w:r w:rsidRPr="00863955">
        <w:rPr>
          <w:rFonts w:ascii="Bookman Old Style" w:hAnsi="Bookman Old Style" w:cs="Times New Roman"/>
          <w:sz w:val="24"/>
          <w:szCs w:val="24"/>
        </w:rPr>
        <w:t xml:space="preserve">   </w:t>
      </w:r>
    </w:p>
    <w:p w:rsidR="003E58C6" w:rsidRPr="00863955" w:rsidRDefault="003E58C6" w:rsidP="003E58C6">
      <w:pPr>
        <w:pStyle w:val="ListParagraph"/>
        <w:numPr>
          <w:ilvl w:val="0"/>
          <w:numId w:val="5"/>
        </w:numPr>
        <w:rPr>
          <w:rFonts w:ascii="Bookman Old Style" w:hAnsi="Bookman Old Style" w:cs="Times New Roman"/>
          <w:sz w:val="24"/>
          <w:szCs w:val="24"/>
        </w:rPr>
      </w:pPr>
      <w:r w:rsidRPr="00863955">
        <w:rPr>
          <w:rFonts w:ascii="Bookman Old Style" w:hAnsi="Bookman Old Style" w:cs="Times New Roman"/>
          <w:sz w:val="24"/>
          <w:szCs w:val="24"/>
        </w:rPr>
        <w:t xml:space="preserve">What is a quorum and how many people can validly form it under the Companies Act </w:t>
      </w:r>
      <w:r w:rsidR="00666E06">
        <w:rPr>
          <w:rFonts w:ascii="Bookman Old Style" w:hAnsi="Bookman Old Style" w:cs="Times New Roman"/>
          <w:sz w:val="24"/>
          <w:szCs w:val="24"/>
        </w:rPr>
        <w:t xml:space="preserve">                                                                    </w:t>
      </w:r>
      <w:proofErr w:type="gramStart"/>
      <w:r w:rsidR="00666E06">
        <w:rPr>
          <w:rFonts w:ascii="Bookman Old Style" w:hAnsi="Bookman Old Style" w:cs="Times New Roman"/>
          <w:sz w:val="24"/>
          <w:szCs w:val="24"/>
        </w:rPr>
        <w:t xml:space="preserve">   </w:t>
      </w:r>
      <w:r w:rsidRPr="00863955">
        <w:rPr>
          <w:rFonts w:ascii="Bookman Old Style" w:hAnsi="Bookman Old Style" w:cs="Times New Roman"/>
          <w:b/>
          <w:sz w:val="24"/>
          <w:szCs w:val="24"/>
        </w:rPr>
        <w:t>[</w:t>
      </w:r>
      <w:proofErr w:type="gramEnd"/>
      <w:r w:rsidRPr="00863955">
        <w:rPr>
          <w:rFonts w:ascii="Bookman Old Style" w:hAnsi="Bookman Old Style" w:cs="Times New Roman"/>
          <w:b/>
          <w:sz w:val="24"/>
          <w:szCs w:val="24"/>
        </w:rPr>
        <w:t>10 Marks</w:t>
      </w:r>
      <w:r w:rsidRPr="00863955">
        <w:rPr>
          <w:rFonts w:ascii="Bookman Old Style" w:hAnsi="Bookman Old Style" w:cs="Times New Roman"/>
          <w:sz w:val="24"/>
          <w:szCs w:val="24"/>
        </w:rPr>
        <w:t>]</w:t>
      </w:r>
    </w:p>
    <w:p w:rsidR="00F30B7F" w:rsidRPr="00863955" w:rsidRDefault="002B6550" w:rsidP="00F30B7F">
      <w:pPr>
        <w:rPr>
          <w:rFonts w:ascii="Bookman Old Style" w:hAnsi="Bookman Old Style" w:cs="Times New Roman"/>
          <w:b/>
          <w:sz w:val="24"/>
          <w:szCs w:val="24"/>
        </w:rPr>
      </w:pPr>
      <w:r w:rsidRPr="00863955">
        <w:rPr>
          <w:rFonts w:ascii="Bookman Old Style" w:hAnsi="Bookman Old Style" w:cs="Times New Roman"/>
          <w:b/>
          <w:sz w:val="24"/>
          <w:szCs w:val="24"/>
        </w:rPr>
        <w:t>QUESTION FIVE (20 Marks)</w:t>
      </w:r>
    </w:p>
    <w:p w:rsidR="002B6550" w:rsidRPr="00863955" w:rsidRDefault="002B6550" w:rsidP="002B6550">
      <w:pPr>
        <w:rPr>
          <w:rFonts w:ascii="Bookman Old Style" w:hAnsi="Bookman Old Style" w:cs="Times New Roman"/>
          <w:sz w:val="24"/>
          <w:szCs w:val="24"/>
        </w:rPr>
      </w:pPr>
      <w:r w:rsidRPr="00863955">
        <w:rPr>
          <w:rFonts w:ascii="Bookman Old Style" w:hAnsi="Bookman Old Style" w:cs="Times New Roman"/>
          <w:sz w:val="24"/>
          <w:szCs w:val="24"/>
        </w:rPr>
        <w:t>a) Explain the following concepts as used in the company’s Act</w:t>
      </w:r>
    </w:p>
    <w:p w:rsidR="002B6550" w:rsidRPr="00863955" w:rsidRDefault="002B6550" w:rsidP="002B6550">
      <w:pPr>
        <w:pStyle w:val="ListParagraph"/>
        <w:numPr>
          <w:ilvl w:val="0"/>
          <w:numId w:val="2"/>
        </w:numPr>
        <w:rPr>
          <w:rFonts w:ascii="Bookman Old Style" w:hAnsi="Bookman Old Style" w:cs="Times New Roman"/>
          <w:sz w:val="24"/>
          <w:szCs w:val="24"/>
        </w:rPr>
      </w:pPr>
      <w:r w:rsidRPr="00863955">
        <w:rPr>
          <w:rFonts w:ascii="Bookman Old Style" w:hAnsi="Bookman Old Style" w:cs="Times New Roman"/>
          <w:sz w:val="24"/>
          <w:szCs w:val="24"/>
        </w:rPr>
        <w:t xml:space="preserve">Liability clause.                              </w:t>
      </w:r>
      <w:r w:rsidR="00107048">
        <w:rPr>
          <w:rFonts w:ascii="Bookman Old Style" w:hAnsi="Bookman Old Style" w:cs="Times New Roman"/>
          <w:sz w:val="24"/>
          <w:szCs w:val="24"/>
        </w:rPr>
        <w:t xml:space="preserve">                       </w:t>
      </w:r>
      <w:r w:rsidRPr="00863955">
        <w:rPr>
          <w:rFonts w:ascii="Bookman Old Style" w:hAnsi="Bookman Old Style" w:cs="Times New Roman"/>
          <w:sz w:val="24"/>
          <w:szCs w:val="24"/>
        </w:rPr>
        <w:t xml:space="preserve"> </w:t>
      </w:r>
      <w:r w:rsidRPr="00863955">
        <w:rPr>
          <w:rFonts w:ascii="Bookman Old Style" w:hAnsi="Bookman Old Style" w:cs="Times New Roman"/>
          <w:b/>
          <w:sz w:val="24"/>
          <w:szCs w:val="24"/>
        </w:rPr>
        <w:t>[3 marks]</w:t>
      </w:r>
      <w:r w:rsidRPr="00863955">
        <w:rPr>
          <w:rFonts w:ascii="Bookman Old Style" w:hAnsi="Bookman Old Style" w:cs="Times New Roman"/>
          <w:sz w:val="24"/>
          <w:szCs w:val="24"/>
        </w:rPr>
        <w:t xml:space="preserve">         </w:t>
      </w:r>
    </w:p>
    <w:p w:rsidR="002B6550" w:rsidRPr="00863955" w:rsidRDefault="002B6550" w:rsidP="002B6550">
      <w:pPr>
        <w:pStyle w:val="ListParagraph"/>
        <w:numPr>
          <w:ilvl w:val="0"/>
          <w:numId w:val="2"/>
        </w:numPr>
        <w:rPr>
          <w:rFonts w:ascii="Bookman Old Style" w:hAnsi="Bookman Old Style" w:cs="Times New Roman"/>
          <w:sz w:val="24"/>
          <w:szCs w:val="24"/>
        </w:rPr>
      </w:pPr>
      <w:r w:rsidRPr="00863955">
        <w:rPr>
          <w:rFonts w:ascii="Bookman Old Style" w:hAnsi="Bookman Old Style" w:cs="Times New Roman"/>
          <w:sz w:val="24"/>
          <w:szCs w:val="24"/>
        </w:rPr>
        <w:t xml:space="preserve">Shareholding clause.                                 </w:t>
      </w:r>
      <w:r w:rsidR="00107048">
        <w:rPr>
          <w:rFonts w:ascii="Bookman Old Style" w:hAnsi="Bookman Old Style" w:cs="Times New Roman"/>
          <w:sz w:val="24"/>
          <w:szCs w:val="24"/>
        </w:rPr>
        <w:t xml:space="preserve">             </w:t>
      </w:r>
      <w:r w:rsidRPr="00863955">
        <w:rPr>
          <w:rFonts w:ascii="Bookman Old Style" w:hAnsi="Bookman Old Style" w:cs="Times New Roman"/>
          <w:b/>
          <w:sz w:val="24"/>
          <w:szCs w:val="24"/>
        </w:rPr>
        <w:t>[3 marks]</w:t>
      </w:r>
      <w:r w:rsidRPr="00863955">
        <w:rPr>
          <w:rFonts w:ascii="Bookman Old Style" w:hAnsi="Bookman Old Style" w:cs="Times New Roman"/>
          <w:sz w:val="24"/>
          <w:szCs w:val="24"/>
        </w:rPr>
        <w:t xml:space="preserve">         </w:t>
      </w:r>
    </w:p>
    <w:p w:rsidR="002B6550" w:rsidRPr="00863955" w:rsidRDefault="002B6550" w:rsidP="002B6550">
      <w:pPr>
        <w:pStyle w:val="ListParagraph"/>
        <w:numPr>
          <w:ilvl w:val="0"/>
          <w:numId w:val="2"/>
        </w:numPr>
        <w:rPr>
          <w:rFonts w:ascii="Bookman Old Style" w:hAnsi="Bookman Old Style" w:cs="Times New Roman"/>
          <w:sz w:val="24"/>
          <w:szCs w:val="24"/>
        </w:rPr>
      </w:pPr>
      <w:r w:rsidRPr="00863955">
        <w:rPr>
          <w:rFonts w:ascii="Bookman Old Style" w:hAnsi="Bookman Old Style" w:cs="Times New Roman"/>
          <w:sz w:val="24"/>
          <w:szCs w:val="24"/>
        </w:rPr>
        <w:t xml:space="preserve">Association clause.                                           </w:t>
      </w:r>
      <w:r w:rsidR="00107048">
        <w:rPr>
          <w:rFonts w:ascii="Bookman Old Style" w:hAnsi="Bookman Old Style" w:cs="Times New Roman"/>
          <w:sz w:val="24"/>
          <w:szCs w:val="24"/>
        </w:rPr>
        <w:t xml:space="preserve">       </w:t>
      </w:r>
      <w:r w:rsidRPr="00863955">
        <w:rPr>
          <w:rFonts w:ascii="Bookman Old Style" w:hAnsi="Bookman Old Style" w:cs="Times New Roman"/>
          <w:b/>
          <w:sz w:val="24"/>
          <w:szCs w:val="24"/>
        </w:rPr>
        <w:t>[3marks</w:t>
      </w:r>
      <w:r w:rsidRPr="00863955">
        <w:rPr>
          <w:rFonts w:ascii="Bookman Old Style" w:hAnsi="Bookman Old Style" w:cs="Times New Roman"/>
          <w:sz w:val="24"/>
          <w:szCs w:val="24"/>
        </w:rPr>
        <w:t xml:space="preserve">]         </w:t>
      </w:r>
    </w:p>
    <w:p w:rsidR="002B6550" w:rsidRPr="00863955" w:rsidRDefault="002B6550" w:rsidP="002B6550">
      <w:pPr>
        <w:pStyle w:val="ListParagraph"/>
        <w:numPr>
          <w:ilvl w:val="0"/>
          <w:numId w:val="2"/>
        </w:numPr>
        <w:rPr>
          <w:rFonts w:ascii="Bookman Old Style" w:hAnsi="Bookman Old Style" w:cs="Times New Roman"/>
          <w:sz w:val="24"/>
          <w:szCs w:val="24"/>
        </w:rPr>
      </w:pPr>
      <w:r w:rsidRPr="00863955">
        <w:rPr>
          <w:rFonts w:ascii="Bookman Old Style" w:hAnsi="Bookman Old Style" w:cs="Times New Roman"/>
          <w:sz w:val="24"/>
          <w:szCs w:val="24"/>
        </w:rPr>
        <w:t xml:space="preserve">Share Capital clause.                              </w:t>
      </w:r>
      <w:r w:rsidR="00107048">
        <w:rPr>
          <w:rFonts w:ascii="Bookman Old Style" w:hAnsi="Bookman Old Style" w:cs="Times New Roman"/>
          <w:sz w:val="24"/>
          <w:szCs w:val="24"/>
        </w:rPr>
        <w:t xml:space="preserve">               </w:t>
      </w:r>
      <w:r w:rsidRPr="00863955">
        <w:rPr>
          <w:rFonts w:ascii="Bookman Old Style" w:hAnsi="Bookman Old Style" w:cs="Times New Roman"/>
          <w:b/>
          <w:sz w:val="24"/>
          <w:szCs w:val="24"/>
        </w:rPr>
        <w:t>[3 marks]</w:t>
      </w:r>
      <w:r w:rsidRPr="00863955">
        <w:rPr>
          <w:rFonts w:ascii="Bookman Old Style" w:hAnsi="Bookman Old Style" w:cs="Times New Roman"/>
          <w:sz w:val="24"/>
          <w:szCs w:val="24"/>
        </w:rPr>
        <w:t xml:space="preserve">         </w:t>
      </w:r>
    </w:p>
    <w:p w:rsidR="007E42DD" w:rsidRPr="00863955" w:rsidRDefault="002B6550">
      <w:pPr>
        <w:rPr>
          <w:rFonts w:ascii="Bookman Old Style" w:hAnsi="Bookman Old Style" w:cs="Times New Roman"/>
          <w:sz w:val="24"/>
          <w:szCs w:val="24"/>
        </w:rPr>
      </w:pPr>
      <w:r w:rsidRPr="00863955">
        <w:rPr>
          <w:rFonts w:ascii="Bookman Old Style" w:hAnsi="Bookman Old Style" w:cs="Times New Roman"/>
          <w:sz w:val="24"/>
          <w:szCs w:val="24"/>
        </w:rPr>
        <w:t xml:space="preserve"> b) Explain the contents of the Memorandum of Association of a company</w:t>
      </w:r>
      <w:r w:rsidRPr="00863955">
        <w:rPr>
          <w:rFonts w:ascii="Bookman Old Style" w:hAnsi="Bookman Old Style" w:cs="Times New Roman"/>
          <w:b/>
          <w:sz w:val="24"/>
          <w:szCs w:val="24"/>
        </w:rPr>
        <w:t xml:space="preserve">.                          </w:t>
      </w:r>
      <w:r w:rsidR="00C6167D" w:rsidRPr="00863955">
        <w:rPr>
          <w:rFonts w:ascii="Bookman Old Style" w:hAnsi="Bookman Old Style" w:cs="Times New Roman"/>
          <w:b/>
          <w:sz w:val="24"/>
          <w:szCs w:val="24"/>
        </w:rPr>
        <w:t xml:space="preserve">      </w:t>
      </w:r>
      <w:r w:rsidRPr="00863955">
        <w:rPr>
          <w:rFonts w:ascii="Bookman Old Style" w:hAnsi="Bookman Old Style" w:cs="Times New Roman"/>
          <w:b/>
          <w:sz w:val="24"/>
          <w:szCs w:val="24"/>
        </w:rPr>
        <w:t xml:space="preserve"> </w:t>
      </w:r>
      <w:r w:rsidR="00107048">
        <w:rPr>
          <w:rFonts w:ascii="Bookman Old Style" w:hAnsi="Bookman Old Style" w:cs="Times New Roman"/>
          <w:b/>
          <w:sz w:val="24"/>
          <w:szCs w:val="24"/>
        </w:rPr>
        <w:t xml:space="preserve">                                                     </w:t>
      </w:r>
      <w:r w:rsidRPr="00863955">
        <w:rPr>
          <w:rFonts w:ascii="Bookman Old Style" w:hAnsi="Bookman Old Style" w:cs="Times New Roman"/>
          <w:b/>
          <w:sz w:val="24"/>
          <w:szCs w:val="24"/>
        </w:rPr>
        <w:t>[8 marks]</w:t>
      </w:r>
    </w:p>
    <w:sectPr w:rsidR="007E42DD" w:rsidRPr="00863955" w:rsidSect="000B4102">
      <w:headerReference w:type="default" r:id="rId8"/>
      <w:footerReference w:type="default" r:id="rId9"/>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4712" w:rsidRDefault="00174712" w:rsidP="003E58C6">
      <w:pPr>
        <w:spacing w:after="0" w:line="240" w:lineRule="auto"/>
      </w:pPr>
      <w:r>
        <w:separator/>
      </w:r>
    </w:p>
  </w:endnote>
  <w:endnote w:type="continuationSeparator" w:id="0">
    <w:p w:rsidR="00174712" w:rsidRDefault="00174712" w:rsidP="003E58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Bodoni MT Black">
    <w:panose1 w:val="02070A03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17562121"/>
      <w:docPartObj>
        <w:docPartGallery w:val="Page Numbers (Bottom of Page)"/>
        <w:docPartUnique/>
      </w:docPartObj>
    </w:sdtPr>
    <w:sdtContent>
      <w:sdt>
        <w:sdtPr>
          <w:rPr>
            <w:i/>
          </w:rPr>
          <w:id w:val="1728636285"/>
          <w:docPartObj>
            <w:docPartGallery w:val="Page Numbers (Top of Page)"/>
            <w:docPartUnique/>
          </w:docPartObj>
        </w:sdtPr>
        <w:sdtContent>
          <w:p w:rsidR="00863955" w:rsidRPr="00863955" w:rsidRDefault="00863955">
            <w:pPr>
              <w:pStyle w:val="Footer"/>
              <w:jc w:val="center"/>
              <w:rPr>
                <w:i/>
              </w:rPr>
            </w:pPr>
            <w:r w:rsidRPr="00863955">
              <w:rPr>
                <w:i/>
              </w:rPr>
              <w:t xml:space="preserve">Page </w:t>
            </w:r>
            <w:r w:rsidRPr="00863955">
              <w:rPr>
                <w:b/>
                <w:bCs/>
                <w:i/>
                <w:sz w:val="24"/>
                <w:szCs w:val="24"/>
              </w:rPr>
              <w:fldChar w:fldCharType="begin"/>
            </w:r>
            <w:r w:rsidRPr="00863955">
              <w:rPr>
                <w:b/>
                <w:bCs/>
                <w:i/>
              </w:rPr>
              <w:instrText xml:space="preserve"> PAGE </w:instrText>
            </w:r>
            <w:r w:rsidRPr="00863955">
              <w:rPr>
                <w:b/>
                <w:bCs/>
                <w:i/>
                <w:sz w:val="24"/>
                <w:szCs w:val="24"/>
              </w:rPr>
              <w:fldChar w:fldCharType="separate"/>
            </w:r>
            <w:r w:rsidR="00DF1470">
              <w:rPr>
                <w:b/>
                <w:bCs/>
                <w:i/>
                <w:noProof/>
              </w:rPr>
              <w:t>3</w:t>
            </w:r>
            <w:r w:rsidRPr="00863955">
              <w:rPr>
                <w:b/>
                <w:bCs/>
                <w:i/>
                <w:sz w:val="24"/>
                <w:szCs w:val="24"/>
              </w:rPr>
              <w:fldChar w:fldCharType="end"/>
            </w:r>
            <w:r w:rsidRPr="00863955">
              <w:rPr>
                <w:i/>
              </w:rPr>
              <w:t xml:space="preserve"> of </w:t>
            </w:r>
            <w:r w:rsidRPr="00863955">
              <w:rPr>
                <w:b/>
                <w:bCs/>
                <w:i/>
                <w:sz w:val="24"/>
                <w:szCs w:val="24"/>
              </w:rPr>
              <w:fldChar w:fldCharType="begin"/>
            </w:r>
            <w:r w:rsidRPr="00863955">
              <w:rPr>
                <w:b/>
                <w:bCs/>
                <w:i/>
              </w:rPr>
              <w:instrText xml:space="preserve"> NUMPAGES  </w:instrText>
            </w:r>
            <w:r w:rsidRPr="00863955">
              <w:rPr>
                <w:b/>
                <w:bCs/>
                <w:i/>
                <w:sz w:val="24"/>
                <w:szCs w:val="24"/>
              </w:rPr>
              <w:fldChar w:fldCharType="separate"/>
            </w:r>
            <w:r w:rsidR="00DF1470">
              <w:rPr>
                <w:b/>
                <w:bCs/>
                <w:i/>
                <w:noProof/>
              </w:rPr>
              <w:t>3</w:t>
            </w:r>
            <w:r w:rsidRPr="00863955">
              <w:rPr>
                <w:b/>
                <w:bCs/>
                <w:i/>
                <w:sz w:val="24"/>
                <w:szCs w:val="24"/>
              </w:rPr>
              <w:fldChar w:fldCharType="end"/>
            </w:r>
          </w:p>
        </w:sdtContent>
      </w:sdt>
    </w:sdtContent>
  </w:sdt>
  <w:p w:rsidR="00863955" w:rsidRDefault="0086395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4712" w:rsidRDefault="00174712" w:rsidP="003E58C6">
      <w:pPr>
        <w:spacing w:after="0" w:line="240" w:lineRule="auto"/>
      </w:pPr>
      <w:r>
        <w:separator/>
      </w:r>
    </w:p>
  </w:footnote>
  <w:footnote w:type="continuationSeparator" w:id="0">
    <w:p w:rsidR="00174712" w:rsidRDefault="00174712" w:rsidP="003E58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8C6" w:rsidRDefault="003E58C6">
    <w:pPr>
      <w:pStyle w:val="Header"/>
    </w:pPr>
  </w:p>
  <w:p w:rsidR="003E58C6" w:rsidRDefault="003E58C6">
    <w:pPr>
      <w:pStyle w:val="Header"/>
    </w:pPr>
  </w:p>
  <w:p w:rsidR="003E58C6" w:rsidRDefault="003E58C6">
    <w:pPr>
      <w:pStyle w:val="Header"/>
    </w:pPr>
  </w:p>
  <w:p w:rsidR="003E58C6" w:rsidRPr="003E58C6" w:rsidRDefault="003E58C6">
    <w:pPr>
      <w:pStyle w:val="Header"/>
      <w:rPr>
        <w:rFonts w:ascii="Bodoni MT Black" w:hAnsi="Bodoni MT Black"/>
        <w:b/>
        <w:sz w:val="44"/>
        <w:szCs w:val="4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054523"/>
    <w:multiLevelType w:val="hybridMultilevel"/>
    <w:tmpl w:val="0D1C6B7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E6673D"/>
    <w:multiLevelType w:val="hybridMultilevel"/>
    <w:tmpl w:val="AA2834E4"/>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32006FBB"/>
    <w:multiLevelType w:val="hybridMultilevel"/>
    <w:tmpl w:val="4AF042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3F8F1B06"/>
    <w:multiLevelType w:val="hybridMultilevel"/>
    <w:tmpl w:val="F8F8DF0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6CC27B1"/>
    <w:multiLevelType w:val="hybridMultilevel"/>
    <w:tmpl w:val="F67CB7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4C3"/>
    <w:rsid w:val="00003994"/>
    <w:rsid w:val="0004646C"/>
    <w:rsid w:val="00071249"/>
    <w:rsid w:val="000B4102"/>
    <w:rsid w:val="00107048"/>
    <w:rsid w:val="00174712"/>
    <w:rsid w:val="002424C3"/>
    <w:rsid w:val="002B6550"/>
    <w:rsid w:val="002D3CE6"/>
    <w:rsid w:val="003E58C6"/>
    <w:rsid w:val="005545D6"/>
    <w:rsid w:val="005C6F89"/>
    <w:rsid w:val="005E06D5"/>
    <w:rsid w:val="005E3363"/>
    <w:rsid w:val="00654546"/>
    <w:rsid w:val="00666E06"/>
    <w:rsid w:val="007E42DD"/>
    <w:rsid w:val="00837D05"/>
    <w:rsid w:val="00863955"/>
    <w:rsid w:val="008E04FC"/>
    <w:rsid w:val="00905CDD"/>
    <w:rsid w:val="00BD69FF"/>
    <w:rsid w:val="00C6167D"/>
    <w:rsid w:val="00C94729"/>
    <w:rsid w:val="00CE00CB"/>
    <w:rsid w:val="00DE6C37"/>
    <w:rsid w:val="00DF1470"/>
    <w:rsid w:val="00F30B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039594"/>
  <w15:chartTrackingRefBased/>
  <w15:docId w15:val="{8C3B376B-9AA2-4D6C-A2F9-A874617B3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24C3"/>
    <w:pPr>
      <w:ind w:left="720"/>
      <w:contextualSpacing/>
    </w:pPr>
  </w:style>
  <w:style w:type="paragraph" w:styleId="Header">
    <w:name w:val="header"/>
    <w:basedOn w:val="Normal"/>
    <w:link w:val="HeaderChar"/>
    <w:uiPriority w:val="99"/>
    <w:unhideWhenUsed/>
    <w:rsid w:val="003E58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58C6"/>
  </w:style>
  <w:style w:type="paragraph" w:styleId="Footer">
    <w:name w:val="footer"/>
    <w:basedOn w:val="Normal"/>
    <w:link w:val="FooterChar"/>
    <w:uiPriority w:val="99"/>
    <w:unhideWhenUsed/>
    <w:rsid w:val="003E58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58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005688">
      <w:bodyDiv w:val="1"/>
      <w:marLeft w:val="0"/>
      <w:marRight w:val="0"/>
      <w:marTop w:val="0"/>
      <w:marBottom w:val="0"/>
      <w:divBdr>
        <w:top w:val="none" w:sz="0" w:space="0" w:color="auto"/>
        <w:left w:val="none" w:sz="0" w:space="0" w:color="auto"/>
        <w:bottom w:val="none" w:sz="0" w:space="0" w:color="auto"/>
        <w:right w:val="none" w:sz="0" w:space="0" w:color="auto"/>
      </w:divBdr>
      <w:divsChild>
        <w:div w:id="652561406">
          <w:marLeft w:val="0"/>
          <w:marRight w:val="0"/>
          <w:marTop w:val="0"/>
          <w:marBottom w:val="0"/>
          <w:divBdr>
            <w:top w:val="none" w:sz="0" w:space="0" w:color="auto"/>
            <w:left w:val="none" w:sz="0" w:space="0" w:color="auto"/>
            <w:bottom w:val="none" w:sz="0" w:space="0" w:color="auto"/>
            <w:right w:val="none" w:sz="0" w:space="0" w:color="auto"/>
          </w:divBdr>
        </w:div>
        <w:div w:id="1927419191">
          <w:marLeft w:val="0"/>
          <w:marRight w:val="0"/>
          <w:marTop w:val="0"/>
          <w:marBottom w:val="0"/>
          <w:divBdr>
            <w:top w:val="none" w:sz="0" w:space="0" w:color="auto"/>
            <w:left w:val="none" w:sz="0" w:space="0" w:color="auto"/>
            <w:bottom w:val="none" w:sz="0" w:space="0" w:color="auto"/>
            <w:right w:val="none" w:sz="0" w:space="0" w:color="auto"/>
          </w:divBdr>
        </w:div>
        <w:div w:id="1616015740">
          <w:marLeft w:val="0"/>
          <w:marRight w:val="0"/>
          <w:marTop w:val="0"/>
          <w:marBottom w:val="0"/>
          <w:divBdr>
            <w:top w:val="none" w:sz="0" w:space="0" w:color="auto"/>
            <w:left w:val="none" w:sz="0" w:space="0" w:color="auto"/>
            <w:bottom w:val="none" w:sz="0" w:space="0" w:color="auto"/>
            <w:right w:val="none" w:sz="0" w:space="0" w:color="auto"/>
          </w:divBdr>
        </w:div>
        <w:div w:id="1253709099">
          <w:marLeft w:val="0"/>
          <w:marRight w:val="0"/>
          <w:marTop w:val="0"/>
          <w:marBottom w:val="0"/>
          <w:divBdr>
            <w:top w:val="none" w:sz="0" w:space="0" w:color="auto"/>
            <w:left w:val="none" w:sz="0" w:space="0" w:color="auto"/>
            <w:bottom w:val="none" w:sz="0" w:space="0" w:color="auto"/>
            <w:right w:val="none" w:sz="0" w:space="0" w:color="auto"/>
          </w:divBdr>
        </w:div>
        <w:div w:id="812210602">
          <w:marLeft w:val="0"/>
          <w:marRight w:val="0"/>
          <w:marTop w:val="0"/>
          <w:marBottom w:val="0"/>
          <w:divBdr>
            <w:top w:val="none" w:sz="0" w:space="0" w:color="auto"/>
            <w:left w:val="none" w:sz="0" w:space="0" w:color="auto"/>
            <w:bottom w:val="none" w:sz="0" w:space="0" w:color="auto"/>
            <w:right w:val="none" w:sz="0" w:space="0" w:color="auto"/>
          </w:divBdr>
        </w:div>
        <w:div w:id="1764956591">
          <w:marLeft w:val="0"/>
          <w:marRight w:val="0"/>
          <w:marTop w:val="0"/>
          <w:marBottom w:val="0"/>
          <w:divBdr>
            <w:top w:val="none" w:sz="0" w:space="0" w:color="auto"/>
            <w:left w:val="none" w:sz="0" w:space="0" w:color="auto"/>
            <w:bottom w:val="none" w:sz="0" w:space="0" w:color="auto"/>
            <w:right w:val="none" w:sz="0" w:space="0" w:color="auto"/>
          </w:divBdr>
        </w:div>
        <w:div w:id="1356268205">
          <w:marLeft w:val="0"/>
          <w:marRight w:val="0"/>
          <w:marTop w:val="0"/>
          <w:marBottom w:val="0"/>
          <w:divBdr>
            <w:top w:val="none" w:sz="0" w:space="0" w:color="auto"/>
            <w:left w:val="none" w:sz="0" w:space="0" w:color="auto"/>
            <w:bottom w:val="none" w:sz="0" w:space="0" w:color="auto"/>
            <w:right w:val="none" w:sz="0" w:space="0" w:color="auto"/>
          </w:divBdr>
        </w:div>
        <w:div w:id="629434980">
          <w:marLeft w:val="0"/>
          <w:marRight w:val="0"/>
          <w:marTop w:val="0"/>
          <w:marBottom w:val="0"/>
          <w:divBdr>
            <w:top w:val="none" w:sz="0" w:space="0" w:color="auto"/>
            <w:left w:val="none" w:sz="0" w:space="0" w:color="auto"/>
            <w:bottom w:val="none" w:sz="0" w:space="0" w:color="auto"/>
            <w:right w:val="none" w:sz="0" w:space="0" w:color="auto"/>
          </w:divBdr>
        </w:div>
        <w:div w:id="466121381">
          <w:marLeft w:val="0"/>
          <w:marRight w:val="0"/>
          <w:marTop w:val="0"/>
          <w:marBottom w:val="0"/>
          <w:divBdr>
            <w:top w:val="none" w:sz="0" w:space="0" w:color="auto"/>
            <w:left w:val="none" w:sz="0" w:space="0" w:color="auto"/>
            <w:bottom w:val="none" w:sz="0" w:space="0" w:color="auto"/>
            <w:right w:val="none" w:sz="0" w:space="0" w:color="auto"/>
          </w:divBdr>
        </w:div>
        <w:div w:id="1158956127">
          <w:marLeft w:val="0"/>
          <w:marRight w:val="0"/>
          <w:marTop w:val="0"/>
          <w:marBottom w:val="0"/>
          <w:divBdr>
            <w:top w:val="none" w:sz="0" w:space="0" w:color="auto"/>
            <w:left w:val="none" w:sz="0" w:space="0" w:color="auto"/>
            <w:bottom w:val="none" w:sz="0" w:space="0" w:color="auto"/>
            <w:right w:val="none" w:sz="0" w:space="0" w:color="auto"/>
          </w:divBdr>
        </w:div>
        <w:div w:id="120149394">
          <w:marLeft w:val="0"/>
          <w:marRight w:val="0"/>
          <w:marTop w:val="0"/>
          <w:marBottom w:val="0"/>
          <w:divBdr>
            <w:top w:val="none" w:sz="0" w:space="0" w:color="auto"/>
            <w:left w:val="none" w:sz="0" w:space="0" w:color="auto"/>
            <w:bottom w:val="none" w:sz="0" w:space="0" w:color="auto"/>
            <w:right w:val="none" w:sz="0" w:space="0" w:color="auto"/>
          </w:divBdr>
        </w:div>
        <w:div w:id="1533834575">
          <w:marLeft w:val="0"/>
          <w:marRight w:val="0"/>
          <w:marTop w:val="0"/>
          <w:marBottom w:val="0"/>
          <w:divBdr>
            <w:top w:val="none" w:sz="0" w:space="0" w:color="auto"/>
            <w:left w:val="none" w:sz="0" w:space="0" w:color="auto"/>
            <w:bottom w:val="none" w:sz="0" w:space="0" w:color="auto"/>
            <w:right w:val="none" w:sz="0" w:space="0" w:color="auto"/>
          </w:divBdr>
        </w:div>
        <w:div w:id="245576716">
          <w:marLeft w:val="0"/>
          <w:marRight w:val="0"/>
          <w:marTop w:val="0"/>
          <w:marBottom w:val="0"/>
          <w:divBdr>
            <w:top w:val="none" w:sz="0" w:space="0" w:color="auto"/>
            <w:left w:val="none" w:sz="0" w:space="0" w:color="auto"/>
            <w:bottom w:val="none" w:sz="0" w:space="0" w:color="auto"/>
            <w:right w:val="none" w:sz="0" w:space="0" w:color="auto"/>
          </w:divBdr>
        </w:div>
        <w:div w:id="1186595447">
          <w:marLeft w:val="0"/>
          <w:marRight w:val="0"/>
          <w:marTop w:val="0"/>
          <w:marBottom w:val="0"/>
          <w:divBdr>
            <w:top w:val="none" w:sz="0" w:space="0" w:color="auto"/>
            <w:left w:val="none" w:sz="0" w:space="0" w:color="auto"/>
            <w:bottom w:val="none" w:sz="0" w:space="0" w:color="auto"/>
            <w:right w:val="none" w:sz="0" w:space="0" w:color="auto"/>
          </w:divBdr>
        </w:div>
        <w:div w:id="415595944">
          <w:marLeft w:val="0"/>
          <w:marRight w:val="0"/>
          <w:marTop w:val="0"/>
          <w:marBottom w:val="0"/>
          <w:divBdr>
            <w:top w:val="none" w:sz="0" w:space="0" w:color="auto"/>
            <w:left w:val="none" w:sz="0" w:space="0" w:color="auto"/>
            <w:bottom w:val="none" w:sz="0" w:space="0" w:color="auto"/>
            <w:right w:val="none" w:sz="0" w:space="0" w:color="auto"/>
          </w:divBdr>
        </w:div>
        <w:div w:id="1440183265">
          <w:marLeft w:val="0"/>
          <w:marRight w:val="0"/>
          <w:marTop w:val="0"/>
          <w:marBottom w:val="0"/>
          <w:divBdr>
            <w:top w:val="none" w:sz="0" w:space="0" w:color="auto"/>
            <w:left w:val="none" w:sz="0" w:space="0" w:color="auto"/>
            <w:bottom w:val="none" w:sz="0" w:space="0" w:color="auto"/>
            <w:right w:val="none" w:sz="0" w:space="0" w:color="auto"/>
          </w:divBdr>
        </w:div>
        <w:div w:id="999119007">
          <w:marLeft w:val="0"/>
          <w:marRight w:val="0"/>
          <w:marTop w:val="0"/>
          <w:marBottom w:val="0"/>
          <w:divBdr>
            <w:top w:val="none" w:sz="0" w:space="0" w:color="auto"/>
            <w:left w:val="none" w:sz="0" w:space="0" w:color="auto"/>
            <w:bottom w:val="none" w:sz="0" w:space="0" w:color="auto"/>
            <w:right w:val="none" w:sz="0" w:space="0" w:color="auto"/>
          </w:divBdr>
        </w:div>
        <w:div w:id="8679797">
          <w:marLeft w:val="0"/>
          <w:marRight w:val="0"/>
          <w:marTop w:val="0"/>
          <w:marBottom w:val="0"/>
          <w:divBdr>
            <w:top w:val="none" w:sz="0" w:space="0" w:color="auto"/>
            <w:left w:val="none" w:sz="0" w:space="0" w:color="auto"/>
            <w:bottom w:val="none" w:sz="0" w:space="0" w:color="auto"/>
            <w:right w:val="none" w:sz="0" w:space="0" w:color="auto"/>
          </w:divBdr>
        </w:div>
        <w:div w:id="1161045743">
          <w:marLeft w:val="0"/>
          <w:marRight w:val="0"/>
          <w:marTop w:val="0"/>
          <w:marBottom w:val="0"/>
          <w:divBdr>
            <w:top w:val="none" w:sz="0" w:space="0" w:color="auto"/>
            <w:left w:val="none" w:sz="0" w:space="0" w:color="auto"/>
            <w:bottom w:val="none" w:sz="0" w:space="0" w:color="auto"/>
            <w:right w:val="none" w:sz="0" w:space="0" w:color="auto"/>
          </w:divBdr>
        </w:div>
        <w:div w:id="1139879807">
          <w:marLeft w:val="0"/>
          <w:marRight w:val="0"/>
          <w:marTop w:val="0"/>
          <w:marBottom w:val="0"/>
          <w:divBdr>
            <w:top w:val="none" w:sz="0" w:space="0" w:color="auto"/>
            <w:left w:val="none" w:sz="0" w:space="0" w:color="auto"/>
            <w:bottom w:val="none" w:sz="0" w:space="0" w:color="auto"/>
            <w:right w:val="none" w:sz="0" w:space="0" w:color="auto"/>
          </w:divBdr>
        </w:div>
        <w:div w:id="1013990908">
          <w:marLeft w:val="0"/>
          <w:marRight w:val="0"/>
          <w:marTop w:val="0"/>
          <w:marBottom w:val="0"/>
          <w:divBdr>
            <w:top w:val="none" w:sz="0" w:space="0" w:color="auto"/>
            <w:left w:val="none" w:sz="0" w:space="0" w:color="auto"/>
            <w:bottom w:val="none" w:sz="0" w:space="0" w:color="auto"/>
            <w:right w:val="none" w:sz="0" w:space="0" w:color="auto"/>
          </w:divBdr>
        </w:div>
        <w:div w:id="1643464200">
          <w:marLeft w:val="0"/>
          <w:marRight w:val="0"/>
          <w:marTop w:val="0"/>
          <w:marBottom w:val="0"/>
          <w:divBdr>
            <w:top w:val="none" w:sz="0" w:space="0" w:color="auto"/>
            <w:left w:val="none" w:sz="0" w:space="0" w:color="auto"/>
            <w:bottom w:val="none" w:sz="0" w:space="0" w:color="auto"/>
            <w:right w:val="none" w:sz="0" w:space="0" w:color="auto"/>
          </w:divBdr>
        </w:div>
        <w:div w:id="806436145">
          <w:marLeft w:val="0"/>
          <w:marRight w:val="0"/>
          <w:marTop w:val="0"/>
          <w:marBottom w:val="0"/>
          <w:divBdr>
            <w:top w:val="none" w:sz="0" w:space="0" w:color="auto"/>
            <w:left w:val="none" w:sz="0" w:space="0" w:color="auto"/>
            <w:bottom w:val="none" w:sz="0" w:space="0" w:color="auto"/>
            <w:right w:val="none" w:sz="0" w:space="0" w:color="auto"/>
          </w:divBdr>
        </w:div>
        <w:div w:id="441194091">
          <w:marLeft w:val="0"/>
          <w:marRight w:val="0"/>
          <w:marTop w:val="0"/>
          <w:marBottom w:val="0"/>
          <w:divBdr>
            <w:top w:val="none" w:sz="0" w:space="0" w:color="auto"/>
            <w:left w:val="none" w:sz="0" w:space="0" w:color="auto"/>
            <w:bottom w:val="none" w:sz="0" w:space="0" w:color="auto"/>
            <w:right w:val="none" w:sz="0" w:space="0" w:color="auto"/>
          </w:divBdr>
        </w:div>
        <w:div w:id="398748731">
          <w:marLeft w:val="0"/>
          <w:marRight w:val="0"/>
          <w:marTop w:val="0"/>
          <w:marBottom w:val="0"/>
          <w:divBdr>
            <w:top w:val="none" w:sz="0" w:space="0" w:color="auto"/>
            <w:left w:val="none" w:sz="0" w:space="0" w:color="auto"/>
            <w:bottom w:val="none" w:sz="0" w:space="0" w:color="auto"/>
            <w:right w:val="none" w:sz="0" w:space="0" w:color="auto"/>
          </w:divBdr>
        </w:div>
        <w:div w:id="1289505154">
          <w:marLeft w:val="0"/>
          <w:marRight w:val="0"/>
          <w:marTop w:val="0"/>
          <w:marBottom w:val="0"/>
          <w:divBdr>
            <w:top w:val="none" w:sz="0" w:space="0" w:color="auto"/>
            <w:left w:val="none" w:sz="0" w:space="0" w:color="auto"/>
            <w:bottom w:val="none" w:sz="0" w:space="0" w:color="auto"/>
            <w:right w:val="none" w:sz="0" w:space="0" w:color="auto"/>
          </w:divBdr>
        </w:div>
        <w:div w:id="750079859">
          <w:marLeft w:val="0"/>
          <w:marRight w:val="0"/>
          <w:marTop w:val="0"/>
          <w:marBottom w:val="0"/>
          <w:divBdr>
            <w:top w:val="none" w:sz="0" w:space="0" w:color="auto"/>
            <w:left w:val="none" w:sz="0" w:space="0" w:color="auto"/>
            <w:bottom w:val="none" w:sz="0" w:space="0" w:color="auto"/>
            <w:right w:val="none" w:sz="0" w:space="0" w:color="auto"/>
          </w:divBdr>
        </w:div>
      </w:divsChild>
    </w:div>
    <w:div w:id="926033861">
      <w:bodyDiv w:val="1"/>
      <w:marLeft w:val="0"/>
      <w:marRight w:val="0"/>
      <w:marTop w:val="0"/>
      <w:marBottom w:val="0"/>
      <w:divBdr>
        <w:top w:val="none" w:sz="0" w:space="0" w:color="auto"/>
        <w:left w:val="none" w:sz="0" w:space="0" w:color="auto"/>
        <w:bottom w:val="none" w:sz="0" w:space="0" w:color="auto"/>
        <w:right w:val="none" w:sz="0" w:space="0" w:color="auto"/>
      </w:divBdr>
      <w:divsChild>
        <w:div w:id="906452599">
          <w:marLeft w:val="0"/>
          <w:marRight w:val="0"/>
          <w:marTop w:val="0"/>
          <w:marBottom w:val="0"/>
          <w:divBdr>
            <w:top w:val="none" w:sz="0" w:space="0" w:color="auto"/>
            <w:left w:val="none" w:sz="0" w:space="0" w:color="auto"/>
            <w:bottom w:val="none" w:sz="0" w:space="0" w:color="auto"/>
            <w:right w:val="none" w:sz="0" w:space="0" w:color="auto"/>
          </w:divBdr>
        </w:div>
        <w:div w:id="277025973">
          <w:marLeft w:val="0"/>
          <w:marRight w:val="0"/>
          <w:marTop w:val="0"/>
          <w:marBottom w:val="0"/>
          <w:divBdr>
            <w:top w:val="none" w:sz="0" w:space="0" w:color="auto"/>
            <w:left w:val="none" w:sz="0" w:space="0" w:color="auto"/>
            <w:bottom w:val="none" w:sz="0" w:space="0" w:color="auto"/>
            <w:right w:val="none" w:sz="0" w:space="0" w:color="auto"/>
          </w:divBdr>
        </w:div>
        <w:div w:id="2075926379">
          <w:marLeft w:val="0"/>
          <w:marRight w:val="0"/>
          <w:marTop w:val="0"/>
          <w:marBottom w:val="0"/>
          <w:divBdr>
            <w:top w:val="none" w:sz="0" w:space="0" w:color="auto"/>
            <w:left w:val="none" w:sz="0" w:space="0" w:color="auto"/>
            <w:bottom w:val="none" w:sz="0" w:space="0" w:color="auto"/>
            <w:right w:val="none" w:sz="0" w:space="0" w:color="auto"/>
          </w:divBdr>
        </w:div>
        <w:div w:id="1419331830">
          <w:marLeft w:val="0"/>
          <w:marRight w:val="0"/>
          <w:marTop w:val="0"/>
          <w:marBottom w:val="0"/>
          <w:divBdr>
            <w:top w:val="none" w:sz="0" w:space="0" w:color="auto"/>
            <w:left w:val="none" w:sz="0" w:space="0" w:color="auto"/>
            <w:bottom w:val="none" w:sz="0" w:space="0" w:color="auto"/>
            <w:right w:val="none" w:sz="0" w:space="0" w:color="auto"/>
          </w:divBdr>
        </w:div>
        <w:div w:id="732199959">
          <w:marLeft w:val="0"/>
          <w:marRight w:val="0"/>
          <w:marTop w:val="0"/>
          <w:marBottom w:val="0"/>
          <w:divBdr>
            <w:top w:val="none" w:sz="0" w:space="0" w:color="auto"/>
            <w:left w:val="none" w:sz="0" w:space="0" w:color="auto"/>
            <w:bottom w:val="none" w:sz="0" w:space="0" w:color="auto"/>
            <w:right w:val="none" w:sz="0" w:space="0" w:color="auto"/>
          </w:divBdr>
        </w:div>
        <w:div w:id="579406290">
          <w:marLeft w:val="0"/>
          <w:marRight w:val="0"/>
          <w:marTop w:val="0"/>
          <w:marBottom w:val="0"/>
          <w:divBdr>
            <w:top w:val="none" w:sz="0" w:space="0" w:color="auto"/>
            <w:left w:val="none" w:sz="0" w:space="0" w:color="auto"/>
            <w:bottom w:val="none" w:sz="0" w:space="0" w:color="auto"/>
            <w:right w:val="none" w:sz="0" w:space="0" w:color="auto"/>
          </w:divBdr>
        </w:div>
        <w:div w:id="1242177273">
          <w:marLeft w:val="0"/>
          <w:marRight w:val="0"/>
          <w:marTop w:val="0"/>
          <w:marBottom w:val="0"/>
          <w:divBdr>
            <w:top w:val="none" w:sz="0" w:space="0" w:color="auto"/>
            <w:left w:val="none" w:sz="0" w:space="0" w:color="auto"/>
            <w:bottom w:val="none" w:sz="0" w:space="0" w:color="auto"/>
            <w:right w:val="none" w:sz="0" w:space="0" w:color="auto"/>
          </w:divBdr>
        </w:div>
      </w:divsChild>
    </w:div>
    <w:div w:id="1507328700">
      <w:bodyDiv w:val="1"/>
      <w:marLeft w:val="0"/>
      <w:marRight w:val="0"/>
      <w:marTop w:val="0"/>
      <w:marBottom w:val="0"/>
      <w:divBdr>
        <w:top w:val="none" w:sz="0" w:space="0" w:color="auto"/>
        <w:left w:val="none" w:sz="0" w:space="0" w:color="auto"/>
        <w:bottom w:val="none" w:sz="0" w:space="0" w:color="auto"/>
        <w:right w:val="none" w:sz="0" w:space="0" w:color="auto"/>
      </w:divBdr>
      <w:divsChild>
        <w:div w:id="1561673097">
          <w:marLeft w:val="0"/>
          <w:marRight w:val="0"/>
          <w:marTop w:val="0"/>
          <w:marBottom w:val="0"/>
          <w:divBdr>
            <w:top w:val="none" w:sz="0" w:space="0" w:color="auto"/>
            <w:left w:val="none" w:sz="0" w:space="0" w:color="auto"/>
            <w:bottom w:val="none" w:sz="0" w:space="0" w:color="auto"/>
            <w:right w:val="none" w:sz="0" w:space="0" w:color="auto"/>
          </w:divBdr>
        </w:div>
        <w:div w:id="1352419211">
          <w:marLeft w:val="0"/>
          <w:marRight w:val="0"/>
          <w:marTop w:val="0"/>
          <w:marBottom w:val="0"/>
          <w:divBdr>
            <w:top w:val="none" w:sz="0" w:space="0" w:color="auto"/>
            <w:left w:val="none" w:sz="0" w:space="0" w:color="auto"/>
            <w:bottom w:val="none" w:sz="0" w:space="0" w:color="auto"/>
            <w:right w:val="none" w:sz="0" w:space="0" w:color="auto"/>
          </w:divBdr>
        </w:div>
        <w:div w:id="1127816347">
          <w:marLeft w:val="0"/>
          <w:marRight w:val="0"/>
          <w:marTop w:val="0"/>
          <w:marBottom w:val="0"/>
          <w:divBdr>
            <w:top w:val="none" w:sz="0" w:space="0" w:color="auto"/>
            <w:left w:val="none" w:sz="0" w:space="0" w:color="auto"/>
            <w:bottom w:val="none" w:sz="0" w:space="0" w:color="auto"/>
            <w:right w:val="none" w:sz="0" w:space="0" w:color="auto"/>
          </w:divBdr>
        </w:div>
        <w:div w:id="2086217114">
          <w:marLeft w:val="0"/>
          <w:marRight w:val="0"/>
          <w:marTop w:val="0"/>
          <w:marBottom w:val="0"/>
          <w:divBdr>
            <w:top w:val="none" w:sz="0" w:space="0" w:color="auto"/>
            <w:left w:val="none" w:sz="0" w:space="0" w:color="auto"/>
            <w:bottom w:val="none" w:sz="0" w:space="0" w:color="auto"/>
            <w:right w:val="none" w:sz="0" w:space="0" w:color="auto"/>
          </w:divBdr>
        </w:div>
        <w:div w:id="620722794">
          <w:marLeft w:val="0"/>
          <w:marRight w:val="0"/>
          <w:marTop w:val="0"/>
          <w:marBottom w:val="0"/>
          <w:divBdr>
            <w:top w:val="none" w:sz="0" w:space="0" w:color="auto"/>
            <w:left w:val="none" w:sz="0" w:space="0" w:color="auto"/>
            <w:bottom w:val="none" w:sz="0" w:space="0" w:color="auto"/>
            <w:right w:val="none" w:sz="0" w:space="0" w:color="auto"/>
          </w:divBdr>
        </w:div>
        <w:div w:id="1918006998">
          <w:marLeft w:val="0"/>
          <w:marRight w:val="0"/>
          <w:marTop w:val="0"/>
          <w:marBottom w:val="0"/>
          <w:divBdr>
            <w:top w:val="none" w:sz="0" w:space="0" w:color="auto"/>
            <w:left w:val="none" w:sz="0" w:space="0" w:color="auto"/>
            <w:bottom w:val="none" w:sz="0" w:space="0" w:color="auto"/>
            <w:right w:val="none" w:sz="0" w:space="0" w:color="auto"/>
          </w:divBdr>
        </w:div>
        <w:div w:id="458652035">
          <w:marLeft w:val="0"/>
          <w:marRight w:val="0"/>
          <w:marTop w:val="0"/>
          <w:marBottom w:val="0"/>
          <w:divBdr>
            <w:top w:val="none" w:sz="0" w:space="0" w:color="auto"/>
            <w:left w:val="none" w:sz="0" w:space="0" w:color="auto"/>
            <w:bottom w:val="none" w:sz="0" w:space="0" w:color="auto"/>
            <w:right w:val="none" w:sz="0" w:space="0" w:color="auto"/>
          </w:divBdr>
        </w:div>
        <w:div w:id="1015301702">
          <w:marLeft w:val="0"/>
          <w:marRight w:val="0"/>
          <w:marTop w:val="0"/>
          <w:marBottom w:val="0"/>
          <w:divBdr>
            <w:top w:val="none" w:sz="0" w:space="0" w:color="auto"/>
            <w:left w:val="none" w:sz="0" w:space="0" w:color="auto"/>
            <w:bottom w:val="none" w:sz="0" w:space="0" w:color="auto"/>
            <w:right w:val="none" w:sz="0" w:space="0" w:color="auto"/>
          </w:divBdr>
        </w:div>
        <w:div w:id="2108116498">
          <w:marLeft w:val="0"/>
          <w:marRight w:val="0"/>
          <w:marTop w:val="0"/>
          <w:marBottom w:val="0"/>
          <w:divBdr>
            <w:top w:val="none" w:sz="0" w:space="0" w:color="auto"/>
            <w:left w:val="none" w:sz="0" w:space="0" w:color="auto"/>
            <w:bottom w:val="none" w:sz="0" w:space="0" w:color="auto"/>
            <w:right w:val="none" w:sz="0" w:space="0" w:color="auto"/>
          </w:divBdr>
        </w:div>
        <w:div w:id="891228949">
          <w:marLeft w:val="0"/>
          <w:marRight w:val="0"/>
          <w:marTop w:val="0"/>
          <w:marBottom w:val="0"/>
          <w:divBdr>
            <w:top w:val="none" w:sz="0" w:space="0" w:color="auto"/>
            <w:left w:val="none" w:sz="0" w:space="0" w:color="auto"/>
            <w:bottom w:val="none" w:sz="0" w:space="0" w:color="auto"/>
            <w:right w:val="none" w:sz="0" w:space="0" w:color="auto"/>
          </w:divBdr>
        </w:div>
        <w:div w:id="212932163">
          <w:marLeft w:val="0"/>
          <w:marRight w:val="0"/>
          <w:marTop w:val="0"/>
          <w:marBottom w:val="0"/>
          <w:divBdr>
            <w:top w:val="none" w:sz="0" w:space="0" w:color="auto"/>
            <w:left w:val="none" w:sz="0" w:space="0" w:color="auto"/>
            <w:bottom w:val="none" w:sz="0" w:space="0" w:color="auto"/>
            <w:right w:val="none" w:sz="0" w:space="0" w:color="auto"/>
          </w:divBdr>
        </w:div>
        <w:div w:id="525404936">
          <w:marLeft w:val="0"/>
          <w:marRight w:val="0"/>
          <w:marTop w:val="0"/>
          <w:marBottom w:val="0"/>
          <w:divBdr>
            <w:top w:val="none" w:sz="0" w:space="0" w:color="auto"/>
            <w:left w:val="none" w:sz="0" w:space="0" w:color="auto"/>
            <w:bottom w:val="none" w:sz="0" w:space="0" w:color="auto"/>
            <w:right w:val="none" w:sz="0" w:space="0" w:color="auto"/>
          </w:divBdr>
        </w:div>
        <w:div w:id="1063336371">
          <w:marLeft w:val="0"/>
          <w:marRight w:val="0"/>
          <w:marTop w:val="0"/>
          <w:marBottom w:val="0"/>
          <w:divBdr>
            <w:top w:val="none" w:sz="0" w:space="0" w:color="auto"/>
            <w:left w:val="none" w:sz="0" w:space="0" w:color="auto"/>
            <w:bottom w:val="none" w:sz="0" w:space="0" w:color="auto"/>
            <w:right w:val="none" w:sz="0" w:space="0" w:color="auto"/>
          </w:divBdr>
        </w:div>
        <w:div w:id="527136647">
          <w:marLeft w:val="0"/>
          <w:marRight w:val="0"/>
          <w:marTop w:val="0"/>
          <w:marBottom w:val="0"/>
          <w:divBdr>
            <w:top w:val="none" w:sz="0" w:space="0" w:color="auto"/>
            <w:left w:val="none" w:sz="0" w:space="0" w:color="auto"/>
            <w:bottom w:val="none" w:sz="0" w:space="0" w:color="auto"/>
            <w:right w:val="none" w:sz="0" w:space="0" w:color="auto"/>
          </w:divBdr>
        </w:div>
        <w:div w:id="848762574">
          <w:marLeft w:val="0"/>
          <w:marRight w:val="0"/>
          <w:marTop w:val="0"/>
          <w:marBottom w:val="0"/>
          <w:divBdr>
            <w:top w:val="none" w:sz="0" w:space="0" w:color="auto"/>
            <w:left w:val="none" w:sz="0" w:space="0" w:color="auto"/>
            <w:bottom w:val="none" w:sz="0" w:space="0" w:color="auto"/>
            <w:right w:val="none" w:sz="0" w:space="0" w:color="auto"/>
          </w:divBdr>
        </w:div>
        <w:div w:id="1691685494">
          <w:marLeft w:val="0"/>
          <w:marRight w:val="0"/>
          <w:marTop w:val="0"/>
          <w:marBottom w:val="0"/>
          <w:divBdr>
            <w:top w:val="none" w:sz="0" w:space="0" w:color="auto"/>
            <w:left w:val="none" w:sz="0" w:space="0" w:color="auto"/>
            <w:bottom w:val="none" w:sz="0" w:space="0" w:color="auto"/>
            <w:right w:val="none" w:sz="0" w:space="0" w:color="auto"/>
          </w:divBdr>
        </w:div>
        <w:div w:id="1486436667">
          <w:marLeft w:val="0"/>
          <w:marRight w:val="0"/>
          <w:marTop w:val="0"/>
          <w:marBottom w:val="0"/>
          <w:divBdr>
            <w:top w:val="none" w:sz="0" w:space="0" w:color="auto"/>
            <w:left w:val="none" w:sz="0" w:space="0" w:color="auto"/>
            <w:bottom w:val="none" w:sz="0" w:space="0" w:color="auto"/>
            <w:right w:val="none" w:sz="0" w:space="0" w:color="auto"/>
          </w:divBdr>
        </w:div>
        <w:div w:id="468787691">
          <w:marLeft w:val="0"/>
          <w:marRight w:val="0"/>
          <w:marTop w:val="0"/>
          <w:marBottom w:val="0"/>
          <w:divBdr>
            <w:top w:val="none" w:sz="0" w:space="0" w:color="auto"/>
            <w:left w:val="none" w:sz="0" w:space="0" w:color="auto"/>
            <w:bottom w:val="none" w:sz="0" w:space="0" w:color="auto"/>
            <w:right w:val="none" w:sz="0" w:space="0" w:color="auto"/>
          </w:divBdr>
        </w:div>
        <w:div w:id="1248806890">
          <w:marLeft w:val="0"/>
          <w:marRight w:val="0"/>
          <w:marTop w:val="0"/>
          <w:marBottom w:val="0"/>
          <w:divBdr>
            <w:top w:val="none" w:sz="0" w:space="0" w:color="auto"/>
            <w:left w:val="none" w:sz="0" w:space="0" w:color="auto"/>
            <w:bottom w:val="none" w:sz="0" w:space="0" w:color="auto"/>
            <w:right w:val="none" w:sz="0" w:space="0" w:color="auto"/>
          </w:divBdr>
        </w:div>
        <w:div w:id="1842968599">
          <w:marLeft w:val="0"/>
          <w:marRight w:val="0"/>
          <w:marTop w:val="0"/>
          <w:marBottom w:val="0"/>
          <w:divBdr>
            <w:top w:val="none" w:sz="0" w:space="0" w:color="auto"/>
            <w:left w:val="none" w:sz="0" w:space="0" w:color="auto"/>
            <w:bottom w:val="none" w:sz="0" w:space="0" w:color="auto"/>
            <w:right w:val="none" w:sz="0" w:space="0" w:color="auto"/>
          </w:divBdr>
        </w:div>
        <w:div w:id="814874739">
          <w:marLeft w:val="0"/>
          <w:marRight w:val="0"/>
          <w:marTop w:val="0"/>
          <w:marBottom w:val="0"/>
          <w:divBdr>
            <w:top w:val="none" w:sz="0" w:space="0" w:color="auto"/>
            <w:left w:val="none" w:sz="0" w:space="0" w:color="auto"/>
            <w:bottom w:val="none" w:sz="0" w:space="0" w:color="auto"/>
            <w:right w:val="none" w:sz="0" w:space="0" w:color="auto"/>
          </w:divBdr>
        </w:div>
        <w:div w:id="846988465">
          <w:marLeft w:val="0"/>
          <w:marRight w:val="0"/>
          <w:marTop w:val="0"/>
          <w:marBottom w:val="0"/>
          <w:divBdr>
            <w:top w:val="none" w:sz="0" w:space="0" w:color="auto"/>
            <w:left w:val="none" w:sz="0" w:space="0" w:color="auto"/>
            <w:bottom w:val="none" w:sz="0" w:space="0" w:color="auto"/>
            <w:right w:val="none" w:sz="0" w:space="0" w:color="auto"/>
          </w:divBdr>
        </w:div>
        <w:div w:id="185752239">
          <w:marLeft w:val="0"/>
          <w:marRight w:val="0"/>
          <w:marTop w:val="0"/>
          <w:marBottom w:val="0"/>
          <w:divBdr>
            <w:top w:val="none" w:sz="0" w:space="0" w:color="auto"/>
            <w:left w:val="none" w:sz="0" w:space="0" w:color="auto"/>
            <w:bottom w:val="none" w:sz="0" w:space="0" w:color="auto"/>
            <w:right w:val="none" w:sz="0" w:space="0" w:color="auto"/>
          </w:divBdr>
        </w:div>
        <w:div w:id="263028677">
          <w:marLeft w:val="0"/>
          <w:marRight w:val="0"/>
          <w:marTop w:val="0"/>
          <w:marBottom w:val="0"/>
          <w:divBdr>
            <w:top w:val="none" w:sz="0" w:space="0" w:color="auto"/>
            <w:left w:val="none" w:sz="0" w:space="0" w:color="auto"/>
            <w:bottom w:val="none" w:sz="0" w:space="0" w:color="auto"/>
            <w:right w:val="none" w:sz="0" w:space="0" w:color="auto"/>
          </w:divBdr>
        </w:div>
        <w:div w:id="1745646538">
          <w:marLeft w:val="0"/>
          <w:marRight w:val="0"/>
          <w:marTop w:val="0"/>
          <w:marBottom w:val="0"/>
          <w:divBdr>
            <w:top w:val="none" w:sz="0" w:space="0" w:color="auto"/>
            <w:left w:val="none" w:sz="0" w:space="0" w:color="auto"/>
            <w:bottom w:val="none" w:sz="0" w:space="0" w:color="auto"/>
            <w:right w:val="none" w:sz="0" w:space="0" w:color="auto"/>
          </w:divBdr>
        </w:div>
        <w:div w:id="760949798">
          <w:marLeft w:val="0"/>
          <w:marRight w:val="0"/>
          <w:marTop w:val="0"/>
          <w:marBottom w:val="0"/>
          <w:divBdr>
            <w:top w:val="none" w:sz="0" w:space="0" w:color="auto"/>
            <w:left w:val="none" w:sz="0" w:space="0" w:color="auto"/>
            <w:bottom w:val="none" w:sz="0" w:space="0" w:color="auto"/>
            <w:right w:val="none" w:sz="0" w:space="0" w:color="auto"/>
          </w:divBdr>
        </w:div>
        <w:div w:id="857041280">
          <w:marLeft w:val="0"/>
          <w:marRight w:val="0"/>
          <w:marTop w:val="0"/>
          <w:marBottom w:val="0"/>
          <w:divBdr>
            <w:top w:val="none" w:sz="0" w:space="0" w:color="auto"/>
            <w:left w:val="none" w:sz="0" w:space="0" w:color="auto"/>
            <w:bottom w:val="none" w:sz="0" w:space="0" w:color="auto"/>
            <w:right w:val="none" w:sz="0" w:space="0" w:color="auto"/>
          </w:divBdr>
        </w:div>
        <w:div w:id="1799449397">
          <w:marLeft w:val="0"/>
          <w:marRight w:val="0"/>
          <w:marTop w:val="0"/>
          <w:marBottom w:val="0"/>
          <w:divBdr>
            <w:top w:val="none" w:sz="0" w:space="0" w:color="auto"/>
            <w:left w:val="none" w:sz="0" w:space="0" w:color="auto"/>
            <w:bottom w:val="none" w:sz="0" w:space="0" w:color="auto"/>
            <w:right w:val="none" w:sz="0" w:space="0" w:color="auto"/>
          </w:divBdr>
        </w:div>
        <w:div w:id="1741634475">
          <w:marLeft w:val="0"/>
          <w:marRight w:val="0"/>
          <w:marTop w:val="0"/>
          <w:marBottom w:val="0"/>
          <w:divBdr>
            <w:top w:val="none" w:sz="0" w:space="0" w:color="auto"/>
            <w:left w:val="none" w:sz="0" w:space="0" w:color="auto"/>
            <w:bottom w:val="none" w:sz="0" w:space="0" w:color="auto"/>
            <w:right w:val="none" w:sz="0" w:space="0" w:color="auto"/>
          </w:divBdr>
        </w:div>
        <w:div w:id="514879746">
          <w:marLeft w:val="0"/>
          <w:marRight w:val="0"/>
          <w:marTop w:val="0"/>
          <w:marBottom w:val="0"/>
          <w:divBdr>
            <w:top w:val="none" w:sz="0" w:space="0" w:color="auto"/>
            <w:left w:val="none" w:sz="0" w:space="0" w:color="auto"/>
            <w:bottom w:val="none" w:sz="0" w:space="0" w:color="auto"/>
            <w:right w:val="none" w:sz="0" w:space="0" w:color="auto"/>
          </w:divBdr>
        </w:div>
        <w:div w:id="1922712898">
          <w:marLeft w:val="0"/>
          <w:marRight w:val="0"/>
          <w:marTop w:val="0"/>
          <w:marBottom w:val="0"/>
          <w:divBdr>
            <w:top w:val="none" w:sz="0" w:space="0" w:color="auto"/>
            <w:left w:val="none" w:sz="0" w:space="0" w:color="auto"/>
            <w:bottom w:val="none" w:sz="0" w:space="0" w:color="auto"/>
            <w:right w:val="none" w:sz="0" w:space="0" w:color="auto"/>
          </w:divBdr>
        </w:div>
        <w:div w:id="510729877">
          <w:marLeft w:val="0"/>
          <w:marRight w:val="0"/>
          <w:marTop w:val="0"/>
          <w:marBottom w:val="0"/>
          <w:divBdr>
            <w:top w:val="none" w:sz="0" w:space="0" w:color="auto"/>
            <w:left w:val="none" w:sz="0" w:space="0" w:color="auto"/>
            <w:bottom w:val="none" w:sz="0" w:space="0" w:color="auto"/>
            <w:right w:val="none" w:sz="0" w:space="0" w:color="auto"/>
          </w:divBdr>
        </w:div>
        <w:div w:id="1170950686">
          <w:marLeft w:val="0"/>
          <w:marRight w:val="0"/>
          <w:marTop w:val="0"/>
          <w:marBottom w:val="0"/>
          <w:divBdr>
            <w:top w:val="none" w:sz="0" w:space="0" w:color="auto"/>
            <w:left w:val="none" w:sz="0" w:space="0" w:color="auto"/>
            <w:bottom w:val="none" w:sz="0" w:space="0" w:color="auto"/>
            <w:right w:val="none" w:sz="0" w:space="0" w:color="auto"/>
          </w:divBdr>
        </w:div>
        <w:div w:id="1947225586">
          <w:marLeft w:val="0"/>
          <w:marRight w:val="0"/>
          <w:marTop w:val="0"/>
          <w:marBottom w:val="0"/>
          <w:divBdr>
            <w:top w:val="none" w:sz="0" w:space="0" w:color="auto"/>
            <w:left w:val="none" w:sz="0" w:space="0" w:color="auto"/>
            <w:bottom w:val="none" w:sz="0" w:space="0" w:color="auto"/>
            <w:right w:val="none" w:sz="0" w:space="0" w:color="auto"/>
          </w:divBdr>
        </w:div>
      </w:divsChild>
    </w:div>
    <w:div w:id="1537816427">
      <w:bodyDiv w:val="1"/>
      <w:marLeft w:val="0"/>
      <w:marRight w:val="0"/>
      <w:marTop w:val="0"/>
      <w:marBottom w:val="0"/>
      <w:divBdr>
        <w:top w:val="none" w:sz="0" w:space="0" w:color="auto"/>
        <w:left w:val="none" w:sz="0" w:space="0" w:color="auto"/>
        <w:bottom w:val="none" w:sz="0" w:space="0" w:color="auto"/>
        <w:right w:val="none" w:sz="0" w:space="0" w:color="auto"/>
      </w:divBdr>
      <w:divsChild>
        <w:div w:id="551575159">
          <w:marLeft w:val="0"/>
          <w:marRight w:val="0"/>
          <w:marTop w:val="0"/>
          <w:marBottom w:val="0"/>
          <w:divBdr>
            <w:top w:val="none" w:sz="0" w:space="0" w:color="auto"/>
            <w:left w:val="none" w:sz="0" w:space="0" w:color="auto"/>
            <w:bottom w:val="none" w:sz="0" w:space="0" w:color="auto"/>
            <w:right w:val="none" w:sz="0" w:space="0" w:color="auto"/>
          </w:divBdr>
        </w:div>
        <w:div w:id="398135340">
          <w:marLeft w:val="0"/>
          <w:marRight w:val="0"/>
          <w:marTop w:val="0"/>
          <w:marBottom w:val="0"/>
          <w:divBdr>
            <w:top w:val="none" w:sz="0" w:space="0" w:color="auto"/>
            <w:left w:val="none" w:sz="0" w:space="0" w:color="auto"/>
            <w:bottom w:val="none" w:sz="0" w:space="0" w:color="auto"/>
            <w:right w:val="none" w:sz="0" w:space="0" w:color="auto"/>
          </w:divBdr>
        </w:div>
        <w:div w:id="121927552">
          <w:marLeft w:val="0"/>
          <w:marRight w:val="0"/>
          <w:marTop w:val="0"/>
          <w:marBottom w:val="0"/>
          <w:divBdr>
            <w:top w:val="none" w:sz="0" w:space="0" w:color="auto"/>
            <w:left w:val="none" w:sz="0" w:space="0" w:color="auto"/>
            <w:bottom w:val="none" w:sz="0" w:space="0" w:color="auto"/>
            <w:right w:val="none" w:sz="0" w:space="0" w:color="auto"/>
          </w:divBdr>
        </w:div>
        <w:div w:id="325137316">
          <w:marLeft w:val="0"/>
          <w:marRight w:val="0"/>
          <w:marTop w:val="0"/>
          <w:marBottom w:val="0"/>
          <w:divBdr>
            <w:top w:val="none" w:sz="0" w:space="0" w:color="auto"/>
            <w:left w:val="none" w:sz="0" w:space="0" w:color="auto"/>
            <w:bottom w:val="none" w:sz="0" w:space="0" w:color="auto"/>
            <w:right w:val="none" w:sz="0" w:space="0" w:color="auto"/>
          </w:divBdr>
        </w:div>
        <w:div w:id="1008823733">
          <w:marLeft w:val="0"/>
          <w:marRight w:val="0"/>
          <w:marTop w:val="0"/>
          <w:marBottom w:val="0"/>
          <w:divBdr>
            <w:top w:val="none" w:sz="0" w:space="0" w:color="auto"/>
            <w:left w:val="none" w:sz="0" w:space="0" w:color="auto"/>
            <w:bottom w:val="none" w:sz="0" w:space="0" w:color="auto"/>
            <w:right w:val="none" w:sz="0" w:space="0" w:color="auto"/>
          </w:divBdr>
        </w:div>
        <w:div w:id="1407143522">
          <w:marLeft w:val="0"/>
          <w:marRight w:val="0"/>
          <w:marTop w:val="0"/>
          <w:marBottom w:val="0"/>
          <w:divBdr>
            <w:top w:val="none" w:sz="0" w:space="0" w:color="auto"/>
            <w:left w:val="none" w:sz="0" w:space="0" w:color="auto"/>
            <w:bottom w:val="none" w:sz="0" w:space="0" w:color="auto"/>
            <w:right w:val="none" w:sz="0" w:space="0" w:color="auto"/>
          </w:divBdr>
        </w:div>
        <w:div w:id="481778638">
          <w:marLeft w:val="0"/>
          <w:marRight w:val="0"/>
          <w:marTop w:val="0"/>
          <w:marBottom w:val="0"/>
          <w:divBdr>
            <w:top w:val="none" w:sz="0" w:space="0" w:color="auto"/>
            <w:left w:val="none" w:sz="0" w:space="0" w:color="auto"/>
            <w:bottom w:val="none" w:sz="0" w:space="0" w:color="auto"/>
            <w:right w:val="none" w:sz="0" w:space="0" w:color="auto"/>
          </w:divBdr>
        </w:div>
        <w:div w:id="296573327">
          <w:marLeft w:val="0"/>
          <w:marRight w:val="0"/>
          <w:marTop w:val="0"/>
          <w:marBottom w:val="0"/>
          <w:divBdr>
            <w:top w:val="none" w:sz="0" w:space="0" w:color="auto"/>
            <w:left w:val="none" w:sz="0" w:space="0" w:color="auto"/>
            <w:bottom w:val="none" w:sz="0" w:space="0" w:color="auto"/>
            <w:right w:val="none" w:sz="0" w:space="0" w:color="auto"/>
          </w:divBdr>
        </w:div>
        <w:div w:id="1479878429">
          <w:marLeft w:val="0"/>
          <w:marRight w:val="0"/>
          <w:marTop w:val="0"/>
          <w:marBottom w:val="0"/>
          <w:divBdr>
            <w:top w:val="none" w:sz="0" w:space="0" w:color="auto"/>
            <w:left w:val="none" w:sz="0" w:space="0" w:color="auto"/>
            <w:bottom w:val="none" w:sz="0" w:space="0" w:color="auto"/>
            <w:right w:val="none" w:sz="0" w:space="0" w:color="auto"/>
          </w:divBdr>
        </w:div>
        <w:div w:id="399137550">
          <w:marLeft w:val="0"/>
          <w:marRight w:val="0"/>
          <w:marTop w:val="0"/>
          <w:marBottom w:val="0"/>
          <w:divBdr>
            <w:top w:val="none" w:sz="0" w:space="0" w:color="auto"/>
            <w:left w:val="none" w:sz="0" w:space="0" w:color="auto"/>
            <w:bottom w:val="none" w:sz="0" w:space="0" w:color="auto"/>
            <w:right w:val="none" w:sz="0" w:space="0" w:color="auto"/>
          </w:divBdr>
        </w:div>
        <w:div w:id="1317492968">
          <w:marLeft w:val="0"/>
          <w:marRight w:val="0"/>
          <w:marTop w:val="0"/>
          <w:marBottom w:val="0"/>
          <w:divBdr>
            <w:top w:val="none" w:sz="0" w:space="0" w:color="auto"/>
            <w:left w:val="none" w:sz="0" w:space="0" w:color="auto"/>
            <w:bottom w:val="none" w:sz="0" w:space="0" w:color="auto"/>
            <w:right w:val="none" w:sz="0" w:space="0" w:color="auto"/>
          </w:divBdr>
        </w:div>
        <w:div w:id="1606306682">
          <w:marLeft w:val="0"/>
          <w:marRight w:val="0"/>
          <w:marTop w:val="0"/>
          <w:marBottom w:val="0"/>
          <w:divBdr>
            <w:top w:val="none" w:sz="0" w:space="0" w:color="auto"/>
            <w:left w:val="none" w:sz="0" w:space="0" w:color="auto"/>
            <w:bottom w:val="none" w:sz="0" w:space="0" w:color="auto"/>
            <w:right w:val="none" w:sz="0" w:space="0" w:color="auto"/>
          </w:divBdr>
        </w:div>
        <w:div w:id="938487898">
          <w:marLeft w:val="0"/>
          <w:marRight w:val="0"/>
          <w:marTop w:val="0"/>
          <w:marBottom w:val="0"/>
          <w:divBdr>
            <w:top w:val="none" w:sz="0" w:space="0" w:color="auto"/>
            <w:left w:val="none" w:sz="0" w:space="0" w:color="auto"/>
            <w:bottom w:val="none" w:sz="0" w:space="0" w:color="auto"/>
            <w:right w:val="none" w:sz="0" w:space="0" w:color="auto"/>
          </w:divBdr>
        </w:div>
        <w:div w:id="89981472">
          <w:marLeft w:val="0"/>
          <w:marRight w:val="0"/>
          <w:marTop w:val="0"/>
          <w:marBottom w:val="0"/>
          <w:divBdr>
            <w:top w:val="none" w:sz="0" w:space="0" w:color="auto"/>
            <w:left w:val="none" w:sz="0" w:space="0" w:color="auto"/>
            <w:bottom w:val="none" w:sz="0" w:space="0" w:color="auto"/>
            <w:right w:val="none" w:sz="0" w:space="0" w:color="auto"/>
          </w:divBdr>
        </w:div>
        <w:div w:id="3051681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828</Words>
  <Characters>4722</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Onyinkwa</dc:creator>
  <cp:keywords/>
  <dc:description/>
  <cp:lastModifiedBy>KISII UNIVERSITY</cp:lastModifiedBy>
  <cp:revision>16</cp:revision>
  <dcterms:created xsi:type="dcterms:W3CDTF">2025-03-26T18:52:00Z</dcterms:created>
  <dcterms:modified xsi:type="dcterms:W3CDTF">2025-03-27T12:39:00Z</dcterms:modified>
</cp:coreProperties>
</file>