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5C41" w:rsidRDefault="00B45C41" w:rsidP="00B45C4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B45C41" w:rsidRDefault="00B45C41" w:rsidP="00B45C4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</w:rPr>
      </w:pPr>
    </w:p>
    <w:p w:rsidR="00B45C41" w:rsidRPr="006D5C8A" w:rsidRDefault="00B45C41" w:rsidP="00B45C41">
      <w:pPr>
        <w:ind w:left="6480" w:right="-257" w:firstLine="891"/>
        <w:rPr>
          <w:rFonts w:ascii="Bookman Old Style" w:hAnsi="Bookman Old Style" w:cs="Arial"/>
          <w:b/>
          <w:i/>
          <w:sz w:val="18"/>
          <w:szCs w:val="18"/>
          <w:u w:val="single"/>
          <w:lang w:eastAsia="zh-CN"/>
        </w:rPr>
      </w:pPr>
      <w:r>
        <w:rPr>
          <w:rFonts w:ascii="Bookman Old Style" w:hAnsi="Bookman Old Style" w:cs="Arial"/>
          <w:b/>
          <w:i/>
          <w:sz w:val="18"/>
          <w:szCs w:val="18"/>
          <w:u w:val="single"/>
        </w:rPr>
        <w:t>BBAM/BCOM</w:t>
      </w:r>
      <w:r>
        <w:rPr>
          <w:rFonts w:ascii="Bookman Old Style" w:hAnsi="Bookman Old Style" w:cs="Arial"/>
          <w:b/>
          <w:i/>
          <w:sz w:val="18"/>
          <w:szCs w:val="18"/>
          <w:u w:val="single"/>
        </w:rPr>
        <w:t xml:space="preserve"> 333</w:t>
      </w:r>
    </w:p>
    <w:p w:rsidR="00B45C41" w:rsidRPr="006D5C8A" w:rsidRDefault="00B45C41" w:rsidP="00B45C41">
      <w:pPr>
        <w:ind w:right="696"/>
        <w:rPr>
          <w:rFonts w:ascii="Bookman Old Style" w:hAnsi="Bookman Old Style" w:cs="Arial"/>
          <w:b/>
          <w:sz w:val="56"/>
          <w:szCs w:val="56"/>
          <w:lang w:eastAsia="zh-CN"/>
        </w:rPr>
      </w:pPr>
      <w:r>
        <w:rPr>
          <w:rFonts w:ascii="Bookman Old Style" w:hAnsi="Bookman Old Style" w:cs="Arial"/>
          <w:b/>
          <w:sz w:val="56"/>
          <w:szCs w:val="56"/>
          <w:lang w:eastAsia="zh-CN"/>
        </w:rPr>
        <w:t xml:space="preserve">     </w:t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 xml:space="preserve">KISII </w:t>
      </w:r>
      <w:r w:rsidRPr="00D02DB4">
        <w:rPr>
          <w:rFonts w:ascii="Bookman Old Style" w:hAnsi="Bookman Old Style" w:cs="Arial"/>
          <w:noProof/>
          <w:sz w:val="56"/>
          <w:szCs w:val="56"/>
        </w:rPr>
        <w:drawing>
          <wp:inline distT="0" distB="0" distL="0" distR="0" wp14:anchorId="01852A68" wp14:editId="6CB8906D">
            <wp:extent cx="1266825" cy="1047750"/>
            <wp:effectExtent l="0" t="0" r="9525" b="0"/>
            <wp:docPr id="8" name="Picture 8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72" r="1831" b="253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D5C8A">
        <w:rPr>
          <w:rFonts w:ascii="Bookman Old Style" w:hAnsi="Bookman Old Style" w:cs="Arial"/>
          <w:b/>
          <w:sz w:val="56"/>
          <w:szCs w:val="56"/>
          <w:lang w:eastAsia="zh-CN"/>
        </w:rPr>
        <w:t>UNIVERSITY</w:t>
      </w:r>
    </w:p>
    <w:p w:rsidR="00B45C41" w:rsidRPr="00E65F87" w:rsidRDefault="00B45C41" w:rsidP="00B45C41">
      <w:pPr>
        <w:ind w:right="696"/>
        <w:jc w:val="center"/>
        <w:rPr>
          <w:rFonts w:ascii="Bookman Old Style" w:hAnsi="Bookman Old Style" w:cs="Arial"/>
          <w:b/>
          <w:sz w:val="40"/>
          <w:szCs w:val="40"/>
          <w:lang w:eastAsia="zh-CN"/>
        </w:rPr>
      </w:pPr>
      <w:r w:rsidRPr="006D5C8A">
        <w:rPr>
          <w:rFonts w:ascii="Bookman Old Style" w:hAnsi="Bookman Old Style" w:cs="Arial"/>
          <w:b/>
          <w:sz w:val="40"/>
          <w:szCs w:val="40"/>
          <w:lang w:eastAsia="zh-CN"/>
        </w:rPr>
        <w:t>UNIVERSITY EXAMINATIONS</w:t>
      </w:r>
    </w:p>
    <w:p w:rsidR="00B45C41" w:rsidRPr="00693D82" w:rsidRDefault="00B45C41" w:rsidP="00B45C41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FA2F0E"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:rsidR="00B45C41" w:rsidRDefault="00B45C41" w:rsidP="00B45C41">
      <w:pPr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</w:rPr>
      </w:pP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THIRD YEAR</w:t>
      </w: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EXAMINATION FOR THE AWARD OF THE DEGREE OF </w:t>
      </w:r>
      <w:r w:rsidRPr="00732A56">
        <w:rPr>
          <w:rFonts w:ascii="Bookman Old Style" w:hAnsi="Bookman Old Style" w:cs="Arial"/>
          <w:b/>
          <w:sz w:val="24"/>
          <w:szCs w:val="24"/>
          <w:u w:val="single"/>
        </w:rPr>
        <w:t xml:space="preserve">BACHELOR OF </w:t>
      </w:r>
      <w:r>
        <w:rPr>
          <w:rFonts w:ascii="Bookman Old Style" w:hAnsi="Bookman Old Style" w:cs="Arial"/>
          <w:b/>
          <w:sz w:val="24"/>
          <w:szCs w:val="24"/>
          <w:u w:val="single"/>
        </w:rPr>
        <w:t>HUMAN RESOURCE MANAGEMENT</w:t>
      </w:r>
    </w:p>
    <w:p w:rsidR="00B45C41" w:rsidRPr="00CD003C" w:rsidRDefault="00B45C41" w:rsidP="00B45C41">
      <w:pPr>
        <w:ind w:right="288"/>
        <w:jc w:val="center"/>
        <w:rPr>
          <w:rFonts w:ascii="Bookman Old Style" w:hAnsi="Bookman Old Style" w:cs="Arial"/>
          <w:b/>
          <w:u w:val="single"/>
          <w:lang w:eastAsia="zh-CN"/>
        </w:rPr>
      </w:pPr>
      <w:r>
        <w:rPr>
          <w:rFonts w:ascii="Bookman Old Style" w:hAnsi="Bookman Old Style" w:cs="Arial"/>
          <w:b/>
          <w:u w:val="single"/>
          <w:lang w:eastAsia="zh-CN"/>
        </w:rPr>
        <w:t>SECOND SEMESTER, 2024/2025</w:t>
      </w:r>
    </w:p>
    <w:p w:rsidR="00B45C41" w:rsidRDefault="00B45C41" w:rsidP="00B45C41">
      <w:pPr>
        <w:ind w:right="288"/>
        <w:jc w:val="center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 w:rsidRPr="00732A56"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>(JANUARY-APRIL, 2025)</w:t>
      </w:r>
    </w:p>
    <w:p w:rsidR="00B45C41" w:rsidRDefault="00B45C41" w:rsidP="00B45C41">
      <w:pPr>
        <w:pStyle w:val="Default"/>
        <w:tabs>
          <w:tab w:val="left" w:pos="7938"/>
        </w:tabs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  <w:r>
        <w:rPr>
          <w:rFonts w:ascii="Bookman Old Style" w:hAnsi="Bookman Old Style"/>
          <w:b/>
          <w:color w:val="auto"/>
          <w:u w:val="single"/>
          <w:lang w:eastAsia="zh-CN"/>
        </w:rPr>
        <w:t>BBAM/BCOM</w:t>
      </w:r>
      <w:r>
        <w:rPr>
          <w:rFonts w:ascii="Bookman Old Style" w:hAnsi="Bookman Old Style"/>
          <w:b/>
          <w:color w:val="auto"/>
          <w:u w:val="single"/>
          <w:lang w:eastAsia="zh-CN"/>
        </w:rPr>
        <w:t xml:space="preserve"> 333</w:t>
      </w:r>
      <w:r>
        <w:rPr>
          <w:rFonts w:ascii="Bookman Old Style" w:hAnsi="Bookman Old Style"/>
          <w:b/>
          <w:color w:val="auto"/>
          <w:u w:val="single"/>
          <w:lang w:eastAsia="zh-CN"/>
        </w:rPr>
        <w:t xml:space="preserve">: </w:t>
      </w:r>
      <w:r>
        <w:rPr>
          <w:rFonts w:ascii="Bookman Old Style" w:hAnsi="Bookman Old Style"/>
          <w:b/>
          <w:color w:val="auto"/>
          <w:u w:val="single"/>
          <w:lang w:eastAsia="zh-CN"/>
        </w:rPr>
        <w:t>PUBLIC FINANCE</w:t>
      </w:r>
    </w:p>
    <w:p w:rsidR="00B45C41" w:rsidRDefault="00B45C41" w:rsidP="00B45C41">
      <w:pPr>
        <w:pStyle w:val="Default"/>
        <w:ind w:right="696"/>
        <w:jc w:val="center"/>
        <w:rPr>
          <w:rFonts w:ascii="Bookman Old Style" w:hAnsi="Bookman Old Style"/>
          <w:b/>
          <w:color w:val="auto"/>
          <w:u w:val="single"/>
          <w:lang w:eastAsia="zh-CN"/>
        </w:rPr>
      </w:pPr>
    </w:p>
    <w:p w:rsidR="00B45C41" w:rsidRPr="004641F7" w:rsidRDefault="00B45C41" w:rsidP="00B45C41">
      <w:pPr>
        <w:pStyle w:val="Default"/>
        <w:ind w:right="-79"/>
        <w:rPr>
          <w:rFonts w:ascii="Bookman Old Style" w:hAnsi="Bookman Old Style"/>
          <w:b/>
          <w:color w:val="auto"/>
          <w:lang w:val="zh-CN" w:eastAsia="zh-CN"/>
        </w:rPr>
      </w:pPr>
      <w:r>
        <w:rPr>
          <w:rFonts w:ascii="Bookman Old Style" w:hAnsi="Bookman Old Style"/>
          <w:b/>
          <w:color w:val="auto"/>
          <w:lang w:val="zh-CN" w:eastAsia="zh-CN"/>
        </w:rPr>
        <w:t>STREAM:  Y</w:t>
      </w:r>
      <w:r>
        <w:rPr>
          <w:rFonts w:ascii="Bookman Old Style" w:hAnsi="Bookman Old Style"/>
          <w:b/>
          <w:color w:val="auto"/>
          <w:lang w:eastAsia="zh-CN"/>
        </w:rPr>
        <w:t>3</w:t>
      </w:r>
      <w:r>
        <w:rPr>
          <w:rFonts w:ascii="Bookman Old Style" w:hAnsi="Bookman Old Style"/>
          <w:b/>
          <w:color w:val="auto"/>
          <w:lang w:val="zh-CN" w:eastAsia="zh-CN"/>
        </w:rPr>
        <w:t xml:space="preserve"> S</w:t>
      </w:r>
      <w:r>
        <w:rPr>
          <w:rFonts w:ascii="Bookman Old Style" w:hAnsi="Bookman Old Style"/>
          <w:b/>
          <w:color w:val="auto"/>
          <w:lang w:eastAsia="zh-CN"/>
        </w:rPr>
        <w:t>2</w:t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val="zh-CN" w:eastAsia="zh-CN"/>
        </w:rPr>
        <w:tab/>
      </w:r>
      <w:r>
        <w:rPr>
          <w:rFonts w:ascii="Bookman Old Style" w:hAnsi="Bookman Old Style"/>
          <w:b/>
          <w:color w:val="auto"/>
          <w:lang w:eastAsia="zh-CN"/>
        </w:rPr>
        <w:t xml:space="preserve">     </w:t>
      </w:r>
      <w:r>
        <w:rPr>
          <w:rFonts w:ascii="Bookman Old Style" w:hAnsi="Bookman Old Style"/>
          <w:b/>
          <w:lang w:val="zh-CN" w:eastAsia="zh-CN"/>
        </w:rPr>
        <w:t>TIME:   2 HOURS</w:t>
      </w:r>
    </w:p>
    <w:p w:rsidR="00B45C41" w:rsidRPr="009D0C7C" w:rsidRDefault="00B45C41" w:rsidP="00B45C41">
      <w:pPr>
        <w:ind w:right="-138"/>
        <w:rPr>
          <w:rFonts w:ascii="Bookman Old Style" w:hAnsi="Bookman Old Style" w:cs="Arial"/>
          <w:b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sz w:val="24"/>
          <w:szCs w:val="24"/>
          <w:lang w:eastAsia="zh-CN"/>
        </w:rPr>
        <w:t>DAY</w:t>
      </w:r>
      <w:r>
        <w:rPr>
          <w:rFonts w:ascii="Bookman Old Style" w:hAnsi="Bookman Old Style" w:cs="Arial"/>
          <w:b/>
          <w:sz w:val="24"/>
          <w:szCs w:val="24"/>
        </w:rPr>
        <w:t xml:space="preserve">: 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  <w:t>TUES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DA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Y, 12:00-02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:00 P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M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</w:r>
      <w:r>
        <w:rPr>
          <w:rFonts w:ascii="Bookman Old Style" w:hAnsi="Bookman Old Style" w:cs="Arial"/>
          <w:b/>
          <w:sz w:val="24"/>
          <w:szCs w:val="24"/>
          <w:lang w:eastAsia="zh-CN"/>
        </w:rPr>
        <w:tab/>
        <w:t xml:space="preserve">     DATE: 12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</w:t>
      </w:r>
      <w:r>
        <w:rPr>
          <w:rFonts w:ascii="Bookman Old Style" w:hAnsi="Bookman Old Style" w:cs="Arial"/>
          <w:b/>
          <w:sz w:val="24"/>
          <w:szCs w:val="24"/>
        </w:rPr>
        <w:t>08</w:t>
      </w:r>
      <w:r>
        <w:rPr>
          <w:rFonts w:ascii="Bookman Old Style" w:hAnsi="Bookman Old Style" w:cs="Arial"/>
          <w:b/>
          <w:sz w:val="24"/>
          <w:szCs w:val="24"/>
          <w:lang w:eastAsia="zh-CN"/>
        </w:rPr>
        <w:t>/2025</w:t>
      </w:r>
    </w:p>
    <w:p w:rsidR="00B45C41" w:rsidRDefault="00B45C41" w:rsidP="00B45C41">
      <w:pPr>
        <w:ind w:right="696"/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</w:pPr>
      <w:r>
        <w:rPr>
          <w:noProof/>
        </w:rPr>
        <mc:AlternateContent>
          <mc:Choice Requires="wps">
            <w:drawing>
              <wp:anchor distT="4294967285" distB="4294967285" distL="114300" distR="114300" simplePos="0" relativeHeight="251659264" behindDoc="0" locked="0" layoutInCell="1" allowOverlap="1" wp14:anchorId="7F898BB9" wp14:editId="5AC233C3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ED740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.4pt;margin-top:1.2pt;width:472.05pt;height:0;z-index:251659264;visibility:visible;mso-wrap-style:square;mso-width-percent:0;mso-height-percent:0;mso-wrap-distance-left:9pt;mso-wrap-distance-top:-31e-5mm;mso-wrap-distance-right:9pt;mso-wrap-distance-bottom:-31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DNBlxr2gAAAAQBAAAPAAAAAAAAAAAAAAAAAIAEAABkcnMvZG93bnJl&#10;di54bWxQSwUGAAAAAAQABADzAAAAhwUAAAAA&#10;" strokeweight="1.25pt"/>
            </w:pict>
          </mc:Fallback>
        </mc:AlternateContent>
      </w:r>
      <w:r>
        <w:rPr>
          <w:rFonts w:ascii="Bookman Old Style" w:hAnsi="Bookman Old Style" w:cs="Arial"/>
          <w:b/>
          <w:i/>
          <w:sz w:val="24"/>
          <w:szCs w:val="24"/>
          <w:u w:val="single"/>
          <w:lang w:eastAsia="zh-CN"/>
        </w:rPr>
        <w:t>INSTRUCTIONS</w:t>
      </w:r>
      <w:r>
        <w:rPr>
          <w:rFonts w:ascii="Bookman Old Style" w:hAnsi="Bookman Old Style" w:cs="Arial"/>
          <w:b/>
          <w:sz w:val="24"/>
          <w:szCs w:val="24"/>
          <w:u w:val="single"/>
          <w:lang w:eastAsia="zh-CN"/>
        </w:rPr>
        <w:t xml:space="preserve"> </w:t>
      </w:r>
    </w:p>
    <w:p w:rsidR="00B45C41" w:rsidRDefault="00B45C41" w:rsidP="00B45C41">
      <w:pPr>
        <w:numPr>
          <w:ilvl w:val="0"/>
          <w:numId w:val="2"/>
        </w:numPr>
        <w:spacing w:after="0" w:line="240" w:lineRule="auto"/>
        <w:ind w:left="357" w:right="696" w:hanging="357"/>
        <w:jc w:val="both"/>
        <w:rPr>
          <w:rFonts w:ascii="Bookman Old Style" w:hAnsi="Bookman Old Style" w:cs="Arial"/>
          <w:b/>
          <w:i/>
          <w:sz w:val="24"/>
          <w:szCs w:val="24"/>
          <w:lang w:eastAsia="zh-CN"/>
        </w:rPr>
      </w:pPr>
      <w:r>
        <w:rPr>
          <w:rFonts w:ascii="Bookman Old Style" w:hAnsi="Bookman Old Style" w:cs="Arial"/>
          <w:b/>
          <w:i/>
          <w:sz w:val="24"/>
          <w:szCs w:val="24"/>
          <w:lang w:eastAsia="zh-CN"/>
        </w:rPr>
        <w:t>Do not write anything on this question paper.</w:t>
      </w:r>
    </w:p>
    <w:p w:rsidR="00B45C41" w:rsidRPr="009D0C7C" w:rsidRDefault="00B45C41" w:rsidP="00B45C41">
      <w:pPr>
        <w:pStyle w:val="ListParagraph"/>
        <w:numPr>
          <w:ilvl w:val="0"/>
          <w:numId w:val="2"/>
        </w:numPr>
        <w:spacing w:after="0" w:line="240" w:lineRule="auto"/>
        <w:rPr>
          <w:rFonts w:ascii="Bookman Old Style" w:hAnsi="Bookman Old Style"/>
          <w:b/>
          <w:i/>
          <w:sz w:val="24"/>
          <w:szCs w:val="24"/>
        </w:rPr>
      </w:pPr>
      <w:r>
        <w:rPr>
          <w:rFonts w:ascii="Bookman Old Style" w:hAnsi="Bookman Old Style"/>
          <w:b/>
          <w:i/>
          <w:sz w:val="24"/>
          <w:szCs w:val="24"/>
        </w:rPr>
        <w:t>Answer Question ONE (Compulsory) and any other THREE Questions.</w:t>
      </w:r>
    </w:p>
    <w:p w:rsidR="005D7B21" w:rsidRPr="001D62C6" w:rsidRDefault="005D7B21" w:rsidP="005D7B21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ONE (COMPULSORY) – 25 MARKS</w:t>
      </w:r>
    </w:p>
    <w:p w:rsidR="001D62C6" w:rsidRPr="001D62C6" w:rsidRDefault="005D7B21" w:rsidP="001D62C6">
      <w:pPr>
        <w:pStyle w:val="ListParagraph"/>
        <w:numPr>
          <w:ilvl w:val="0"/>
          <w:numId w:val="3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Define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Public Finance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explain its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three main components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>.</w:t>
      </w:r>
    </w:p>
    <w:p w:rsidR="005D7B21" w:rsidRPr="001D62C6" w:rsidRDefault="005D7B21" w:rsidP="001D62C6">
      <w:pPr>
        <w:pStyle w:val="ListParagraph"/>
        <w:spacing w:before="100" w:beforeAutospacing="1" w:after="100" w:afterAutospacing="1" w:line="240" w:lineRule="auto"/>
        <w:ind w:left="7920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br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(5 marks)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b) Differentiate between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public finance and private finance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 xml:space="preserve"> under four major headings.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(4 marks)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c) Identify and explain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four sources of public revenue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discuss their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importance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 xml:space="preserve"> to economic development.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(8 marks)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d) Discuss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objectives and instruments of fiscal policy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used by governments to 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>influence the economy.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(8 marks)</w:t>
      </w:r>
    </w:p>
    <w:p w:rsidR="005D7B21" w:rsidRPr="001D62C6" w:rsidRDefault="005D7B21" w:rsidP="005D7B21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5D7B21" w:rsidRPr="001D62C6" w:rsidRDefault="005D7B21" w:rsidP="005D7B21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lastRenderedPageBreak/>
        <w:t>QUESTION TWO – 15 MARKS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a) Discuss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principles of taxation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show how they influence tax policy in developing countries. 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(8 marks)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br/>
        <w:t xml:space="preserve">b) Explain the concept of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tax incidence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how it affects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different income groups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in a country.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(7 marks)</w:t>
      </w:r>
    </w:p>
    <w:p w:rsidR="005D7B21" w:rsidRPr="001D62C6" w:rsidRDefault="005D7B21" w:rsidP="005D7B21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5D7B21" w:rsidRPr="001D62C6" w:rsidRDefault="005D7B21" w:rsidP="005D7B21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THREE – 15 MARKS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a) Explain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structure of the Kenyan tax system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give any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three challenges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faced in tax administration.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(9 marks)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br/>
        <w:t xml:space="preserve">b) Compare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Kenya’s tax structure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with that of another East African country of your choice. 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(6 marks)</w:t>
      </w:r>
    </w:p>
    <w:p w:rsidR="005D7B21" w:rsidRPr="001D62C6" w:rsidRDefault="005D7B21" w:rsidP="005D7B21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5D7B21" w:rsidRPr="001D62C6" w:rsidRDefault="005D7B21" w:rsidP="005D7B21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FOUR – 15 MARKS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a) Describe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classification of public expenditures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explain how public spending is controlled in Kenya.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(9 marks)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br/>
        <w:t xml:space="preserve">b) Outline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roles and responsibilities of an accounting officer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in managing public funds.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(6 marks)</w:t>
      </w:r>
    </w:p>
    <w:p w:rsidR="005D7B21" w:rsidRPr="001D62C6" w:rsidRDefault="005D7B21" w:rsidP="005D7B21">
      <w:pPr>
        <w:spacing w:after="0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5D7B21" w:rsidRPr="001D62C6" w:rsidRDefault="005D7B21" w:rsidP="005D7B21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FIVE – 15 MARKS</w:t>
      </w:r>
    </w:p>
    <w:p w:rsidR="005D7B21" w:rsidRPr="001D62C6" w:rsidRDefault="005D7B21" w:rsidP="005D7B21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a) Explain the purpose and significance of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Consolidated Fund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in Kenya’s public finance system.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</w:t>
      </w:r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(6 marks)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br/>
        <w:t xml:space="preserve">b) Discuss the role of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Auditor General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and the </w:t>
      </w:r>
      <w:r w:rsidRPr="001D62C6">
        <w:rPr>
          <w:rFonts w:ascii="Bookman Old Style" w:eastAsia="Times New Roman" w:hAnsi="Bookman Old Style" w:cs="Times New Roman"/>
          <w:b/>
          <w:bCs/>
          <w:sz w:val="24"/>
          <w:szCs w:val="24"/>
        </w:rPr>
        <w:t>Public Accounts Committee</w:t>
      </w:r>
      <w:r w:rsidRPr="001D62C6">
        <w:rPr>
          <w:rFonts w:ascii="Bookman Old Style" w:eastAsia="Times New Roman" w:hAnsi="Bookman Old Style" w:cs="Times New Roman"/>
          <w:sz w:val="24"/>
          <w:szCs w:val="24"/>
        </w:rPr>
        <w:t xml:space="preserve"> in promoting transparency in the use of public funds. </w:t>
      </w:r>
      <w:r w:rsidR="001D62C6">
        <w:rPr>
          <w:rFonts w:ascii="Bookman Old Style" w:eastAsia="Times New Roman" w:hAnsi="Bookman Old Style" w:cs="Times New Roman"/>
          <w:sz w:val="24"/>
          <w:szCs w:val="24"/>
        </w:rPr>
        <w:tab/>
      </w:r>
      <w:bookmarkStart w:id="0" w:name="_GoBack"/>
      <w:bookmarkEnd w:id="0"/>
      <w:r w:rsidRPr="001D62C6">
        <w:rPr>
          <w:rFonts w:ascii="Bookman Old Style" w:eastAsia="Times New Roman" w:hAnsi="Bookman Old Style" w:cs="Times New Roman"/>
          <w:iCs/>
          <w:sz w:val="24"/>
          <w:szCs w:val="24"/>
        </w:rPr>
        <w:t>(9 marks)</w:t>
      </w:r>
    </w:p>
    <w:p w:rsidR="00B269A2" w:rsidRPr="001D62C6" w:rsidRDefault="00B269A2">
      <w:pPr>
        <w:rPr>
          <w:rFonts w:ascii="Bookman Old Style" w:hAnsi="Bookman Old Style"/>
          <w:sz w:val="24"/>
          <w:szCs w:val="24"/>
        </w:rPr>
      </w:pPr>
    </w:p>
    <w:sectPr w:rsidR="00B269A2" w:rsidRPr="001D62C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rFonts w:cs="Times New Roman"/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53B05C76"/>
    <w:multiLevelType w:val="hybridMultilevel"/>
    <w:tmpl w:val="3708A3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C71C45"/>
    <w:multiLevelType w:val="multilevel"/>
    <w:tmpl w:val="98BC14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B21"/>
    <w:rsid w:val="001D62C6"/>
    <w:rsid w:val="005D7B21"/>
    <w:rsid w:val="00B269A2"/>
    <w:rsid w:val="00B45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04CC6"/>
  <w15:chartTrackingRefBased/>
  <w15:docId w15:val="{64F95031-8D24-44EA-9611-A574A2D9D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Bullets,123 List Paragraph,Body,Main numbered paragraph,List Paragraph (numbered (a)),References,List_Paragraph,Multilevel para_II,List Paragraph1,Bullet,Normal 2 DC,Numbered List Paragraph,Liste 1,ReferencesCxSpLast,Dot pt,No Spacing1"/>
    <w:basedOn w:val="Normal"/>
    <w:link w:val="ListParagraphChar"/>
    <w:uiPriority w:val="34"/>
    <w:qFormat/>
    <w:rsid w:val="00B45C41"/>
    <w:pPr>
      <w:ind w:left="720"/>
      <w:contextualSpacing/>
    </w:pPr>
  </w:style>
  <w:style w:type="paragraph" w:styleId="NoSpacing">
    <w:name w:val="No Spacing"/>
    <w:uiPriority w:val="1"/>
    <w:qFormat/>
    <w:rsid w:val="00B45C41"/>
    <w:pPr>
      <w:spacing w:after="0" w:line="240" w:lineRule="auto"/>
    </w:pPr>
    <w:rPr>
      <w:rFonts w:ascii="Calibri" w:eastAsia="SimSun" w:hAnsi="Calibri" w:cs="Times New Roman"/>
    </w:rPr>
  </w:style>
  <w:style w:type="character" w:customStyle="1" w:styleId="ListParagraphChar">
    <w:name w:val="List Paragraph Char"/>
    <w:aliases w:val="Bullets Char,123 List Paragraph Char,Body Char,Main numbered paragraph Char,List Paragraph (numbered (a)) Char,References Char,List_Paragraph Char,Multilevel para_II Char,List Paragraph1 Char,Bullet Char,Normal 2 DC Char,Liste 1 Char"/>
    <w:link w:val="ListParagraph"/>
    <w:uiPriority w:val="34"/>
    <w:qFormat/>
    <w:locked/>
    <w:rsid w:val="00B45C41"/>
  </w:style>
  <w:style w:type="paragraph" w:customStyle="1" w:styleId="Default">
    <w:name w:val="Default"/>
    <w:qFormat/>
    <w:rsid w:val="00B45C41"/>
    <w:pPr>
      <w:autoSpaceDE w:val="0"/>
      <w:autoSpaceDN w:val="0"/>
      <w:adjustRightInd w:val="0"/>
      <w:spacing w:after="0" w:line="240" w:lineRule="auto"/>
    </w:pPr>
    <w:rPr>
      <w:rFonts w:ascii="Arial" w:eastAsia="SimSun" w:hAnsi="Arial" w:cs="Arial"/>
      <w:color w:val="000000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714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301</Words>
  <Characters>1716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KISII UNIVERSITY</cp:lastModifiedBy>
  <cp:revision>3</cp:revision>
  <dcterms:created xsi:type="dcterms:W3CDTF">2025-07-16T23:34:00Z</dcterms:created>
  <dcterms:modified xsi:type="dcterms:W3CDTF">2025-08-04T05:17:00Z</dcterms:modified>
</cp:coreProperties>
</file>