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C16F39" w14:textId="6D636B13" w:rsidR="006036A8" w:rsidRDefault="006036A8" w:rsidP="006036A8">
      <w:pPr>
        <w:ind w:left="6480" w:right="-257" w:firstLine="720"/>
        <w:rPr>
          <w:rFonts w:ascii="Bookman Old Style" w:hAnsi="Bookman Old Style" w:cs="Arial"/>
          <w:b/>
          <w:i/>
          <w:sz w:val="18"/>
          <w:szCs w:val="18"/>
          <w:u w:val="single"/>
          <w:lang w:eastAsia="zh-CN"/>
        </w:rPr>
      </w:pPr>
      <w:r>
        <w:rPr>
          <w:rFonts w:ascii="Bookman Old Style" w:hAnsi="Bookman Old Style" w:cs="Arial"/>
          <w:b/>
          <w:i/>
          <w:sz w:val="18"/>
          <w:szCs w:val="18"/>
          <w:u w:val="single"/>
        </w:rPr>
        <w:t>BBAM/BCOM 332</w:t>
      </w:r>
    </w:p>
    <w:p w14:paraId="09D48C77" w14:textId="77777777" w:rsidR="006036A8" w:rsidRDefault="006036A8" w:rsidP="006036A8">
      <w:pPr>
        <w:ind w:right="696"/>
        <w:rPr>
          <w:rFonts w:ascii="Bookman Old Style" w:hAnsi="Bookman Old Style" w:cs="Arial"/>
          <w:b/>
          <w:sz w:val="56"/>
          <w:szCs w:val="56"/>
          <w:lang w:eastAsia="zh-CN"/>
        </w:rPr>
      </w:pPr>
      <w:r>
        <w:rPr>
          <w:rFonts w:ascii="Bookman Old Style" w:hAnsi="Bookman Old Style" w:cs="Arial"/>
          <w:b/>
          <w:sz w:val="56"/>
          <w:szCs w:val="56"/>
          <w:lang w:eastAsia="zh-CN"/>
        </w:rPr>
        <w:t xml:space="preserve">     KISII </w:t>
      </w:r>
      <w:r>
        <w:rPr>
          <w:rFonts w:ascii="Bookman Old Style" w:hAnsi="Bookman Old Style" w:cs="Arial"/>
          <w:noProof/>
          <w:sz w:val="56"/>
          <w:szCs w:val="56"/>
        </w:rPr>
        <w:drawing>
          <wp:inline distT="0" distB="0" distL="0" distR="0" wp14:anchorId="3F5ABCA5" wp14:editId="1703E926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" r="1831" b="253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hAnsi="Bookman Old Style" w:cs="Arial"/>
          <w:b/>
          <w:sz w:val="56"/>
          <w:szCs w:val="56"/>
          <w:lang w:eastAsia="zh-CN"/>
        </w:rPr>
        <w:t>UNIVERSITY</w:t>
      </w:r>
    </w:p>
    <w:p w14:paraId="3A1D71E5" w14:textId="77777777" w:rsidR="006036A8" w:rsidRDefault="006036A8" w:rsidP="006036A8">
      <w:pPr>
        <w:ind w:right="696"/>
        <w:jc w:val="center"/>
        <w:rPr>
          <w:rFonts w:ascii="Bookman Old Style" w:hAnsi="Bookman Old Style" w:cs="Arial"/>
          <w:b/>
          <w:sz w:val="40"/>
          <w:szCs w:val="40"/>
          <w:lang w:eastAsia="zh-CN"/>
        </w:rPr>
      </w:pPr>
      <w:r>
        <w:rPr>
          <w:rFonts w:ascii="Bookman Old Style" w:hAnsi="Bookman Old Style" w:cs="Arial"/>
          <w:b/>
          <w:sz w:val="40"/>
          <w:szCs w:val="40"/>
          <w:lang w:eastAsia="zh-CN"/>
        </w:rPr>
        <w:t>UNIVERSITY EXAMINATIONS</w:t>
      </w:r>
    </w:p>
    <w:p w14:paraId="16A72EAB" w14:textId="77777777" w:rsidR="006036A8" w:rsidRDefault="006036A8" w:rsidP="006036A8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14:paraId="26B60CBF" w14:textId="017699AB" w:rsidR="006036A8" w:rsidRDefault="006036A8" w:rsidP="006036A8">
      <w:pPr>
        <w:spacing w:after="0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THIRD </w:t>
      </w:r>
      <w:r w:rsidRPr="005A5911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YEAR EXAMINATION FOR THE AWARD OF THE DEGREE OF </w:t>
      </w:r>
      <w:r w:rsidRPr="005A5911">
        <w:rPr>
          <w:rFonts w:ascii="Bookman Old Style" w:hAnsi="Bookman Old Style" w:cs="Arial"/>
          <w:b/>
          <w:sz w:val="24"/>
          <w:szCs w:val="24"/>
          <w:u w:val="single"/>
        </w:rPr>
        <w:t>BACHELOR</w:t>
      </w:r>
      <w:r w:rsidR="005A5911" w:rsidRPr="005A5911">
        <w:rPr>
          <w:rFonts w:ascii="Bookman Old Style" w:hAnsi="Bookman Old Style" w:cs="Arial"/>
          <w:b/>
          <w:sz w:val="24"/>
          <w:szCs w:val="24"/>
          <w:u w:val="single"/>
        </w:rPr>
        <w:t xml:space="preserve"> OF</w:t>
      </w:r>
      <w:r w:rsidRPr="005A5911">
        <w:rPr>
          <w:rFonts w:ascii="Bookman Old Style" w:hAnsi="Bookman Old Style" w:cs="Arial"/>
          <w:b/>
          <w:sz w:val="24"/>
          <w:szCs w:val="24"/>
          <w:u w:val="single"/>
        </w:rPr>
        <w:t xml:space="preserve"> </w:t>
      </w:r>
      <w:r w:rsidR="005A5911" w:rsidRPr="005A5911">
        <w:rPr>
          <w:rFonts w:ascii="Bookman Old Style" w:hAnsi="Bookman Old Style" w:cs="Arial"/>
          <w:b/>
          <w:sz w:val="24"/>
          <w:szCs w:val="24"/>
          <w:u w:val="single"/>
        </w:rPr>
        <w:t>BUSINES ADMINSTRATION AND MANAGEMENT</w:t>
      </w:r>
    </w:p>
    <w:p w14:paraId="3113BED3" w14:textId="77777777" w:rsidR="006036A8" w:rsidRDefault="006036A8" w:rsidP="006036A8">
      <w:pPr>
        <w:spacing w:after="0"/>
        <w:ind w:right="288"/>
        <w:jc w:val="center"/>
        <w:rPr>
          <w:rFonts w:ascii="Bookman Old Style" w:hAnsi="Bookman Old Style" w:cs="Arial"/>
          <w:b/>
          <w:u w:val="single"/>
          <w:lang w:eastAsia="zh-CN"/>
        </w:rPr>
      </w:pPr>
      <w:r>
        <w:rPr>
          <w:rFonts w:ascii="Bookman Old Style" w:hAnsi="Bookman Old Style" w:cs="Arial"/>
          <w:b/>
          <w:u w:val="single"/>
          <w:lang w:eastAsia="zh-CN"/>
        </w:rPr>
        <w:t>SECOND SEMESTER, 2024/2025</w:t>
      </w:r>
      <w:bookmarkStart w:id="0" w:name="_GoBack"/>
      <w:bookmarkEnd w:id="0"/>
    </w:p>
    <w:p w14:paraId="5D8C6A69" w14:textId="77777777" w:rsidR="006036A8" w:rsidRDefault="006036A8" w:rsidP="006036A8">
      <w:pPr>
        <w:spacing w:after="0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(JANUARY-APRIL, 2025)</w:t>
      </w:r>
    </w:p>
    <w:p w14:paraId="6EDB1C1A" w14:textId="72714ECF" w:rsidR="006036A8" w:rsidRDefault="006036A8" w:rsidP="006036A8">
      <w:pPr>
        <w:pStyle w:val="Default"/>
        <w:tabs>
          <w:tab w:val="left" w:pos="7938"/>
        </w:tabs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BBAM/BCOM 332</w:t>
      </w:r>
      <w:r>
        <w:rPr>
          <w:rFonts w:ascii="Bookman Old Style" w:hAnsi="Bookman Old Style"/>
          <w:b/>
          <w:color w:val="auto"/>
          <w:u w:val="single"/>
          <w:lang w:eastAsia="zh-CN"/>
        </w:rPr>
        <w:t xml:space="preserve">: FINANCIAL ACCOUNTING </w:t>
      </w:r>
    </w:p>
    <w:p w14:paraId="66D2091B" w14:textId="77777777" w:rsidR="006036A8" w:rsidRDefault="006036A8" w:rsidP="006036A8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14:paraId="22B42DCC" w14:textId="77777777" w:rsidR="006036A8" w:rsidRDefault="006036A8" w:rsidP="006036A8">
      <w:pPr>
        <w:pStyle w:val="Default"/>
        <w:ind w:right="-79"/>
        <w:rPr>
          <w:rFonts w:ascii="Bookman Old Style" w:hAnsi="Bookman Old Style"/>
          <w:b/>
          <w:color w:val="auto"/>
          <w:lang w:val="zh-CN" w:eastAsia="zh-CN"/>
        </w:rPr>
      </w:pPr>
      <w:r>
        <w:rPr>
          <w:rFonts w:ascii="Bookman Old Style" w:hAnsi="Bookman Old Style"/>
          <w:b/>
          <w:color w:val="auto"/>
          <w:lang w:val="zh-CN" w:eastAsia="zh-CN"/>
        </w:rPr>
        <w:t>STREAM:  Y</w:t>
      </w:r>
      <w:r>
        <w:rPr>
          <w:rFonts w:ascii="Bookman Old Style" w:hAnsi="Bookman Old Style"/>
          <w:b/>
          <w:color w:val="auto"/>
          <w:lang w:eastAsia="zh-CN"/>
        </w:rPr>
        <w:t>3</w:t>
      </w:r>
      <w:r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>
        <w:rPr>
          <w:rFonts w:ascii="Bookman Old Style" w:hAnsi="Bookman Old Style"/>
          <w:b/>
          <w:color w:val="auto"/>
          <w:lang w:eastAsia="zh-CN"/>
        </w:rPr>
        <w:t>2</w:t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eastAsia="zh-CN"/>
        </w:rPr>
        <w:t xml:space="preserve">     </w:t>
      </w:r>
      <w:r>
        <w:rPr>
          <w:rFonts w:ascii="Bookman Old Style" w:hAnsi="Bookman Old Style"/>
          <w:b/>
          <w:lang w:val="zh-CN" w:eastAsia="zh-CN"/>
        </w:rPr>
        <w:t>TIME:   2 HOURS</w:t>
      </w:r>
    </w:p>
    <w:p w14:paraId="754DAE8B" w14:textId="5E0E056C" w:rsidR="006036A8" w:rsidRDefault="006036A8" w:rsidP="006036A8">
      <w:pPr>
        <w:ind w:right="-138"/>
        <w:rPr>
          <w:rFonts w:ascii="Bookman Old Style" w:hAnsi="Bookman Old Style" w:cs="Arial"/>
          <w:b/>
          <w:sz w:val="24"/>
          <w:szCs w:val="24"/>
          <w:lang w:eastAsia="zh-CN"/>
        </w:rPr>
      </w:pPr>
      <w:r>
        <w:rPr>
          <w:rFonts w:ascii="Bookman Old Style" w:hAnsi="Bookman Old Style" w:cs="Arial"/>
          <w:b/>
          <w:sz w:val="24"/>
          <w:szCs w:val="24"/>
          <w:lang w:eastAsia="zh-CN"/>
        </w:rPr>
        <w:t>DAY</w:t>
      </w:r>
      <w:r>
        <w:rPr>
          <w:rFonts w:ascii="Bookman Old Style" w:hAnsi="Bookman Old Style" w:cs="Arial"/>
          <w:b/>
          <w:sz w:val="24"/>
          <w:szCs w:val="24"/>
        </w:rPr>
        <w:t xml:space="preserve">: </w:t>
      </w:r>
      <w:r w:rsidR="00BA6BF0">
        <w:rPr>
          <w:rFonts w:ascii="Bookman Old Style" w:hAnsi="Bookman Old Style" w:cs="Arial"/>
          <w:b/>
          <w:sz w:val="24"/>
          <w:szCs w:val="24"/>
          <w:lang w:eastAsia="zh-CN"/>
        </w:rPr>
        <w:tab/>
        <w:t>THURSDAY, 12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:00</w:t>
      </w:r>
      <w:r w:rsidR="00BA6BF0">
        <w:rPr>
          <w:rFonts w:ascii="Bookman Old Style" w:hAnsi="Bookman Old Style" w:cs="Arial"/>
          <w:b/>
          <w:sz w:val="24"/>
          <w:szCs w:val="24"/>
          <w:lang w:eastAsia="zh-CN"/>
        </w:rPr>
        <w:t>-02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:00 PM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ab/>
        <w:t xml:space="preserve">            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ab/>
        <w:t xml:space="preserve">   </w:t>
      </w:r>
      <w:r w:rsidR="00BA6BF0">
        <w:rPr>
          <w:rFonts w:ascii="Bookman Old Style" w:hAnsi="Bookman Old Style" w:cs="Arial"/>
          <w:b/>
          <w:sz w:val="24"/>
          <w:szCs w:val="24"/>
          <w:lang w:eastAsia="zh-CN"/>
        </w:rPr>
        <w:t xml:space="preserve">  DATE: 07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/</w:t>
      </w:r>
      <w:r>
        <w:rPr>
          <w:rFonts w:ascii="Bookman Old Style" w:hAnsi="Bookman Old Style" w:cs="Arial"/>
          <w:b/>
          <w:sz w:val="24"/>
          <w:szCs w:val="24"/>
        </w:rPr>
        <w:t>08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/2025</w:t>
      </w:r>
    </w:p>
    <w:p w14:paraId="402DF69E" w14:textId="77777777" w:rsidR="006036A8" w:rsidRDefault="006036A8" w:rsidP="006036A8">
      <w:pPr>
        <w:ind w:right="696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>
        <w:rPr>
          <w:noProof/>
        </w:rPr>
        <mc:AlternateContent>
          <mc:Choice Requires="wps">
            <w:drawing>
              <wp:anchor distT="4294967285" distB="4294967285" distL="114300" distR="114300" simplePos="0" relativeHeight="251659264" behindDoc="0" locked="0" layoutInCell="1" allowOverlap="1" wp14:anchorId="0C141D2A" wp14:editId="7AAF9D3C">
                <wp:simplePos x="0" y="0"/>
                <wp:positionH relativeFrom="column">
                  <wp:posOffset>5080</wp:posOffset>
                </wp:positionH>
                <wp:positionV relativeFrom="paragraph">
                  <wp:posOffset>15240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7926C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.4pt;margin-top:1.2pt;width:472.05pt;height:0;z-index:251659264;visibility:visible;mso-wrap-style:square;mso-width-percent:0;mso-height-percent:0;mso-wrap-distance-left:9pt;mso-wrap-distance-top:-31e-5mm;mso-wrap-distance-right:9pt;mso-wrap-distance-bottom:-31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  <w:r>
        <w:rPr>
          <w:rFonts w:ascii="Bookman Old Style" w:hAnsi="Bookman Old Style" w:cs="Arial"/>
          <w:b/>
          <w:i/>
          <w:sz w:val="24"/>
          <w:szCs w:val="24"/>
          <w:u w:val="single"/>
          <w:lang w:eastAsia="zh-CN"/>
        </w:rPr>
        <w:t>INSTRUCTIONS</w:t>
      </w: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</w:t>
      </w:r>
    </w:p>
    <w:p w14:paraId="3E5AE96F" w14:textId="77777777" w:rsidR="006036A8" w:rsidRDefault="006036A8" w:rsidP="006036A8">
      <w:pPr>
        <w:numPr>
          <w:ilvl w:val="0"/>
          <w:numId w:val="9"/>
        </w:numPr>
        <w:spacing w:after="0" w:line="240" w:lineRule="auto"/>
        <w:ind w:left="357" w:right="696" w:hanging="357"/>
        <w:jc w:val="both"/>
        <w:rPr>
          <w:rFonts w:ascii="Bookman Old Style" w:hAnsi="Bookman Old Style" w:cs="Arial"/>
          <w:b/>
          <w:i/>
          <w:sz w:val="24"/>
          <w:szCs w:val="24"/>
          <w:lang w:eastAsia="zh-CN"/>
        </w:rPr>
      </w:pPr>
      <w:r>
        <w:rPr>
          <w:rFonts w:ascii="Bookman Old Style" w:hAnsi="Bookman Old Style" w:cs="Arial"/>
          <w:b/>
          <w:i/>
          <w:sz w:val="24"/>
          <w:szCs w:val="24"/>
          <w:lang w:eastAsia="zh-CN"/>
        </w:rPr>
        <w:t>Do not write anything on this question paper.</w:t>
      </w:r>
    </w:p>
    <w:p w14:paraId="40BA1F97" w14:textId="77777777" w:rsidR="006036A8" w:rsidRDefault="006036A8" w:rsidP="006036A8">
      <w:pPr>
        <w:pStyle w:val="ListParagraph"/>
        <w:numPr>
          <w:ilvl w:val="0"/>
          <w:numId w:val="9"/>
        </w:numPr>
        <w:spacing w:after="0" w:line="240" w:lineRule="auto"/>
        <w:rPr>
          <w:rFonts w:ascii="Bookman Old Style" w:hAnsi="Bookman Old Style"/>
          <w:b/>
          <w:i/>
          <w:sz w:val="24"/>
          <w:szCs w:val="24"/>
        </w:rPr>
      </w:pPr>
      <w:r>
        <w:rPr>
          <w:rFonts w:ascii="Bookman Old Style" w:hAnsi="Bookman Old Style"/>
          <w:b/>
          <w:i/>
          <w:sz w:val="24"/>
          <w:szCs w:val="24"/>
        </w:rPr>
        <w:t>Answer Question ONE (Compulsory) and any other THREE Questions.</w:t>
      </w:r>
    </w:p>
    <w:p w14:paraId="5A3701CE" w14:textId="77777777" w:rsidR="00BA6BF0" w:rsidRDefault="00BA6BF0" w:rsidP="00777C74">
      <w:pPr>
        <w:rPr>
          <w:b/>
          <w:bCs/>
          <w:sz w:val="32"/>
          <w:szCs w:val="32"/>
        </w:rPr>
      </w:pPr>
    </w:p>
    <w:p w14:paraId="7E5B6391" w14:textId="30FFA3AD" w:rsidR="00777C74" w:rsidRPr="007D396E" w:rsidRDefault="00777C74" w:rsidP="00777C74">
      <w:p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b/>
          <w:bCs/>
          <w:sz w:val="24"/>
          <w:szCs w:val="24"/>
        </w:rPr>
        <w:t>QUESTION ONE</w:t>
      </w:r>
    </w:p>
    <w:p w14:paraId="30B9E373" w14:textId="5B905086" w:rsidR="00777C74" w:rsidRPr="007D396E" w:rsidRDefault="00777C74" w:rsidP="00777C74">
      <w:pPr>
        <w:pStyle w:val="ListParagraph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 xml:space="preserve">Explain factors which influence the planning of the capital structure in </w:t>
      </w:r>
      <w:r w:rsidR="00382337" w:rsidRPr="007D396E">
        <w:rPr>
          <w:rFonts w:ascii="Bookman Old Style" w:hAnsi="Bookman Old Style"/>
          <w:sz w:val="24"/>
          <w:szCs w:val="24"/>
        </w:rPr>
        <w:t xml:space="preserve">practice                                                      </w:t>
      </w:r>
      <w:r w:rsid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81100E">
        <w:rPr>
          <w:rFonts w:ascii="Bookman Old Style" w:hAnsi="Bookman Old Style"/>
          <w:sz w:val="24"/>
          <w:szCs w:val="24"/>
        </w:rPr>
        <w:tab/>
      </w:r>
      <w:r w:rsidR="00382337" w:rsidRPr="007D396E">
        <w:rPr>
          <w:rFonts w:ascii="Bookman Old Style" w:hAnsi="Bookman Old Style"/>
          <w:sz w:val="24"/>
          <w:szCs w:val="24"/>
        </w:rPr>
        <w:t xml:space="preserve"> (</w:t>
      </w:r>
      <w:r w:rsidR="00A14DE1" w:rsidRPr="007D396E">
        <w:rPr>
          <w:rFonts w:ascii="Bookman Old Style" w:hAnsi="Bookman Old Style"/>
          <w:sz w:val="24"/>
          <w:szCs w:val="24"/>
        </w:rPr>
        <w:t>20</w:t>
      </w:r>
      <w:r w:rsidRPr="007D396E">
        <w:rPr>
          <w:rFonts w:ascii="Bookman Old Style" w:hAnsi="Bookman Old Style"/>
          <w:sz w:val="24"/>
          <w:szCs w:val="24"/>
        </w:rPr>
        <w:t xml:space="preserve"> marks)</w:t>
      </w:r>
    </w:p>
    <w:p w14:paraId="6104F9A0" w14:textId="77777777" w:rsidR="004E484E" w:rsidRPr="007D396E" w:rsidRDefault="004E484E" w:rsidP="004E484E">
      <w:pPr>
        <w:pStyle w:val="ListParagraph"/>
        <w:ind w:left="1080"/>
        <w:rPr>
          <w:rFonts w:ascii="Bookman Old Style" w:hAnsi="Bookman Old Style"/>
          <w:sz w:val="24"/>
          <w:szCs w:val="24"/>
        </w:rPr>
      </w:pPr>
    </w:p>
    <w:p w14:paraId="78AAEEC8" w14:textId="12FB396C" w:rsidR="00DE026A" w:rsidRPr="007D396E" w:rsidRDefault="00777C74" w:rsidP="007D396E">
      <w:pPr>
        <w:pStyle w:val="ListParagraph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>Explain</w:t>
      </w:r>
      <w:r w:rsidR="0055268A" w:rsidRPr="007D396E">
        <w:rPr>
          <w:rFonts w:ascii="Bookman Old Style" w:hAnsi="Bookman Old Style"/>
          <w:sz w:val="24"/>
          <w:szCs w:val="24"/>
        </w:rPr>
        <w:t xml:space="preserve"> the various dividend policies could be adopted by the Firm.</w:t>
      </w:r>
      <w:r w:rsidR="00A14DE1" w:rsidRPr="007D396E">
        <w:rPr>
          <w:rFonts w:ascii="Bookman Old Style" w:hAnsi="Bookman Old Style"/>
          <w:sz w:val="24"/>
          <w:szCs w:val="24"/>
        </w:rPr>
        <w:t xml:space="preserve">                                                     </w:t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81100E">
        <w:rPr>
          <w:rFonts w:ascii="Bookman Old Style" w:hAnsi="Bookman Old Style"/>
          <w:sz w:val="24"/>
          <w:szCs w:val="24"/>
        </w:rPr>
        <w:tab/>
      </w:r>
      <w:r w:rsidR="00382337" w:rsidRPr="007D396E">
        <w:rPr>
          <w:rFonts w:ascii="Bookman Old Style" w:hAnsi="Bookman Old Style"/>
          <w:sz w:val="24"/>
          <w:szCs w:val="24"/>
        </w:rPr>
        <w:t>(5 marks)</w:t>
      </w:r>
    </w:p>
    <w:p w14:paraId="34E644EE" w14:textId="41A23FD2" w:rsidR="0055268A" w:rsidRPr="007D396E" w:rsidRDefault="0055268A" w:rsidP="0055268A">
      <w:pPr>
        <w:pStyle w:val="ListParagraph"/>
        <w:ind w:left="0"/>
        <w:rPr>
          <w:rFonts w:ascii="Bookman Old Style" w:hAnsi="Bookman Old Style"/>
          <w:b/>
          <w:bCs/>
          <w:sz w:val="24"/>
          <w:szCs w:val="24"/>
        </w:rPr>
      </w:pPr>
      <w:r w:rsidRPr="007D396E">
        <w:rPr>
          <w:rFonts w:ascii="Bookman Old Style" w:hAnsi="Bookman Old Style"/>
          <w:b/>
          <w:bCs/>
          <w:sz w:val="24"/>
          <w:szCs w:val="24"/>
        </w:rPr>
        <w:t>QUESTION TWO</w:t>
      </w:r>
    </w:p>
    <w:p w14:paraId="0DB668B3" w14:textId="29DB6116" w:rsidR="0055268A" w:rsidRPr="007D396E" w:rsidRDefault="0055268A" w:rsidP="0055268A">
      <w:pPr>
        <w:pStyle w:val="ListParagraph"/>
        <w:ind w:left="0"/>
        <w:rPr>
          <w:rFonts w:ascii="Bookman Old Style" w:hAnsi="Bookman Old Style"/>
          <w:b/>
          <w:bCs/>
          <w:sz w:val="24"/>
          <w:szCs w:val="24"/>
        </w:rPr>
      </w:pPr>
    </w:p>
    <w:p w14:paraId="60285C76" w14:textId="75B90FD9" w:rsidR="0055268A" w:rsidRPr="007D396E" w:rsidRDefault="0055268A" w:rsidP="00DB7907">
      <w:pPr>
        <w:pStyle w:val="ListParagraph"/>
        <w:numPr>
          <w:ilvl w:val="0"/>
          <w:numId w:val="4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>The earnings per share of a company are</w:t>
      </w:r>
      <w:r w:rsidR="00060F85" w:rsidRPr="007D396E">
        <w:rPr>
          <w:rFonts w:ascii="Bookman Old Style" w:hAnsi="Bookman Old Style"/>
          <w:sz w:val="24"/>
          <w:szCs w:val="24"/>
        </w:rPr>
        <w:t xml:space="preserve"> Sh. 10. It has an internal rate return of 15% and capitalization rate of 12.5%. If Walter’s model is used;</w:t>
      </w:r>
    </w:p>
    <w:p w14:paraId="6778EBAF" w14:textId="525AF389" w:rsidR="00060F85" w:rsidRPr="007D396E" w:rsidRDefault="00060F85" w:rsidP="00060F85">
      <w:pPr>
        <w:pStyle w:val="ListParagraph"/>
        <w:numPr>
          <w:ilvl w:val="0"/>
          <w:numId w:val="3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>What should be</w:t>
      </w:r>
      <w:r w:rsidR="00DB7907" w:rsidRPr="007D396E">
        <w:rPr>
          <w:rFonts w:ascii="Bookman Old Style" w:hAnsi="Bookman Old Style"/>
          <w:sz w:val="24"/>
          <w:szCs w:val="24"/>
        </w:rPr>
        <w:t xml:space="preserve"> the optimum payout ratio?</w:t>
      </w:r>
      <w:r w:rsidR="00905C88" w:rsidRPr="007D396E">
        <w:rPr>
          <w:rFonts w:ascii="Bookman Old Style" w:hAnsi="Bookman Old Style"/>
          <w:sz w:val="24"/>
          <w:szCs w:val="24"/>
        </w:rPr>
        <w:t xml:space="preserve">              </w:t>
      </w:r>
      <w:r w:rsidR="007D396E">
        <w:rPr>
          <w:rFonts w:ascii="Bookman Old Style" w:hAnsi="Bookman Old Style"/>
          <w:sz w:val="24"/>
          <w:szCs w:val="24"/>
        </w:rPr>
        <w:tab/>
      </w:r>
      <w:r w:rsidR="0081100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>(2 marks)</w:t>
      </w:r>
    </w:p>
    <w:p w14:paraId="116F9D13" w14:textId="77777777" w:rsidR="004E484E" w:rsidRPr="007D396E" w:rsidRDefault="004E484E" w:rsidP="004E484E">
      <w:pPr>
        <w:pStyle w:val="ListParagraph"/>
        <w:rPr>
          <w:rFonts w:ascii="Bookman Old Style" w:hAnsi="Bookman Old Style"/>
          <w:sz w:val="24"/>
          <w:szCs w:val="24"/>
        </w:rPr>
      </w:pPr>
    </w:p>
    <w:p w14:paraId="091B78BD" w14:textId="4BEC221A" w:rsidR="00D73C36" w:rsidRPr="007D396E" w:rsidRDefault="00DB7907" w:rsidP="007D396E">
      <w:pPr>
        <w:pStyle w:val="ListParagraph"/>
        <w:numPr>
          <w:ilvl w:val="0"/>
          <w:numId w:val="3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>What would be the price at this payout?</w:t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81100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  <w:t>(2marks)</w:t>
      </w:r>
    </w:p>
    <w:p w14:paraId="5BBFB1BA" w14:textId="101B61E2" w:rsidR="00DB7907" w:rsidRPr="007D396E" w:rsidRDefault="00DB7907" w:rsidP="00060F85">
      <w:pPr>
        <w:pStyle w:val="ListParagraph"/>
        <w:numPr>
          <w:ilvl w:val="0"/>
          <w:numId w:val="3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>How shall the price of the share b</w:t>
      </w:r>
      <w:r w:rsidR="000A144E" w:rsidRPr="007D396E">
        <w:rPr>
          <w:rFonts w:ascii="Bookman Old Style" w:hAnsi="Bookman Old Style"/>
          <w:sz w:val="24"/>
          <w:szCs w:val="24"/>
        </w:rPr>
        <w:t>e</w:t>
      </w:r>
      <w:r w:rsidRPr="007D396E">
        <w:rPr>
          <w:rFonts w:ascii="Bookman Old Style" w:hAnsi="Bookman Old Style"/>
          <w:sz w:val="24"/>
          <w:szCs w:val="24"/>
        </w:rPr>
        <w:t xml:space="preserve"> affected</w:t>
      </w:r>
      <w:r w:rsidR="00DE026A" w:rsidRPr="007D396E">
        <w:rPr>
          <w:rFonts w:ascii="Bookman Old Style" w:hAnsi="Bookman Old Style"/>
          <w:sz w:val="24"/>
          <w:szCs w:val="24"/>
        </w:rPr>
        <w:t xml:space="preserve"> by</w:t>
      </w:r>
      <w:r w:rsidR="00D73C36" w:rsidRPr="007D396E">
        <w:rPr>
          <w:rFonts w:ascii="Bookman Old Style" w:hAnsi="Bookman Old Style"/>
          <w:sz w:val="24"/>
          <w:szCs w:val="24"/>
        </w:rPr>
        <w:t xml:space="preserve"> different payout</w:t>
      </w:r>
      <w:r w:rsidRPr="007D396E">
        <w:rPr>
          <w:rFonts w:ascii="Bookman Old Style" w:hAnsi="Bookman Old Style"/>
          <w:sz w:val="24"/>
          <w:szCs w:val="24"/>
        </w:rPr>
        <w:t xml:space="preserve"> is employed?</w:t>
      </w:r>
      <w:r w:rsidR="00D73C36" w:rsidRPr="007D396E">
        <w:rPr>
          <w:rFonts w:ascii="Bookman Old Style" w:hAnsi="Bookman Old Style"/>
          <w:sz w:val="24"/>
          <w:szCs w:val="24"/>
        </w:rPr>
        <w:t xml:space="preserve">                                                                   </w:t>
      </w:r>
      <w:r w:rsidR="0081100E">
        <w:rPr>
          <w:rFonts w:ascii="Bookman Old Style" w:hAnsi="Bookman Old Style"/>
          <w:sz w:val="24"/>
          <w:szCs w:val="24"/>
        </w:rPr>
        <w:tab/>
      </w:r>
      <w:r w:rsidR="0081100E">
        <w:rPr>
          <w:rFonts w:ascii="Bookman Old Style" w:hAnsi="Bookman Old Style"/>
          <w:sz w:val="24"/>
          <w:szCs w:val="24"/>
        </w:rPr>
        <w:tab/>
      </w:r>
      <w:r w:rsidR="00D73C36" w:rsidRPr="007D396E">
        <w:rPr>
          <w:rFonts w:ascii="Bookman Old Style" w:hAnsi="Bookman Old Style"/>
          <w:sz w:val="24"/>
          <w:szCs w:val="24"/>
        </w:rPr>
        <w:t xml:space="preserve"> </w:t>
      </w:r>
      <w:r w:rsidR="00A14DE1" w:rsidRPr="007D396E">
        <w:rPr>
          <w:rFonts w:ascii="Bookman Old Style" w:hAnsi="Bookman Old Style"/>
          <w:sz w:val="24"/>
          <w:szCs w:val="24"/>
        </w:rPr>
        <w:t xml:space="preserve"> (2 marks)</w:t>
      </w:r>
    </w:p>
    <w:p w14:paraId="3468DFBD" w14:textId="77777777" w:rsidR="00D73C36" w:rsidRPr="007D396E" w:rsidRDefault="00D73C36" w:rsidP="00D73C36">
      <w:pPr>
        <w:pStyle w:val="ListParagraph"/>
        <w:rPr>
          <w:rFonts w:ascii="Bookman Old Style" w:hAnsi="Bookman Old Style"/>
          <w:sz w:val="24"/>
          <w:szCs w:val="24"/>
        </w:rPr>
      </w:pPr>
    </w:p>
    <w:p w14:paraId="0793F0BC" w14:textId="7C5F62AF" w:rsidR="000A144E" w:rsidRPr="007D396E" w:rsidRDefault="000A144E" w:rsidP="006261BE">
      <w:pPr>
        <w:pStyle w:val="ListParagraph"/>
        <w:numPr>
          <w:ilvl w:val="0"/>
          <w:numId w:val="4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 xml:space="preserve">In relation to capital structure theories explain the following with the help of </w:t>
      </w:r>
      <w:r w:rsidR="006261BE" w:rsidRPr="007D396E">
        <w:rPr>
          <w:rFonts w:ascii="Bookman Old Style" w:hAnsi="Bookman Old Style"/>
          <w:sz w:val="24"/>
          <w:szCs w:val="24"/>
        </w:rPr>
        <w:t>diagrams;</w:t>
      </w:r>
    </w:p>
    <w:p w14:paraId="7259E0BD" w14:textId="589EE1FC" w:rsidR="006261BE" w:rsidRPr="007D396E" w:rsidRDefault="006261BE" w:rsidP="006261BE">
      <w:pPr>
        <w:pStyle w:val="ListParagraph"/>
        <w:numPr>
          <w:ilvl w:val="0"/>
          <w:numId w:val="5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>Net operating income</w:t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  <w:t>(4 marks)</w:t>
      </w:r>
    </w:p>
    <w:p w14:paraId="625070A3" w14:textId="77777777" w:rsidR="00D73C36" w:rsidRPr="007D396E" w:rsidRDefault="00D73C36" w:rsidP="00D73C36">
      <w:pPr>
        <w:pStyle w:val="ListParagraph"/>
        <w:ind w:left="1440"/>
        <w:rPr>
          <w:rFonts w:ascii="Bookman Old Style" w:hAnsi="Bookman Old Style"/>
          <w:sz w:val="24"/>
          <w:szCs w:val="24"/>
        </w:rPr>
      </w:pPr>
    </w:p>
    <w:p w14:paraId="0F930C5A" w14:textId="7472DEC4" w:rsidR="006261BE" w:rsidRPr="007D396E" w:rsidRDefault="006261BE" w:rsidP="006261BE">
      <w:pPr>
        <w:pStyle w:val="ListParagraph"/>
        <w:numPr>
          <w:ilvl w:val="0"/>
          <w:numId w:val="5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>Net operating income approach</w:t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</w:r>
      <w:r w:rsidR="00A14DE1" w:rsidRPr="007D396E">
        <w:rPr>
          <w:rFonts w:ascii="Bookman Old Style" w:hAnsi="Bookman Old Style"/>
          <w:sz w:val="24"/>
          <w:szCs w:val="24"/>
        </w:rPr>
        <w:tab/>
        <w:t>(5 marks)</w:t>
      </w:r>
    </w:p>
    <w:p w14:paraId="3527296F" w14:textId="77777777" w:rsidR="007D396E" w:rsidRDefault="007D396E" w:rsidP="006261BE">
      <w:pPr>
        <w:rPr>
          <w:rFonts w:ascii="Bookman Old Style" w:hAnsi="Bookman Old Style"/>
          <w:b/>
          <w:bCs/>
          <w:sz w:val="24"/>
          <w:szCs w:val="24"/>
        </w:rPr>
      </w:pPr>
    </w:p>
    <w:p w14:paraId="019B30BB" w14:textId="379DA09B" w:rsidR="006261BE" w:rsidRPr="007D396E" w:rsidRDefault="006261BE" w:rsidP="006261BE">
      <w:pPr>
        <w:rPr>
          <w:rFonts w:ascii="Bookman Old Style" w:hAnsi="Bookman Old Style"/>
          <w:b/>
          <w:bCs/>
          <w:sz w:val="24"/>
          <w:szCs w:val="24"/>
        </w:rPr>
      </w:pPr>
      <w:r w:rsidRPr="007D396E">
        <w:rPr>
          <w:rFonts w:ascii="Bookman Old Style" w:hAnsi="Bookman Old Style"/>
          <w:b/>
          <w:bCs/>
          <w:sz w:val="24"/>
          <w:szCs w:val="24"/>
        </w:rPr>
        <w:t xml:space="preserve">QUESTION </w:t>
      </w:r>
      <w:r w:rsidR="006607DA" w:rsidRPr="007D396E">
        <w:rPr>
          <w:rFonts w:ascii="Bookman Old Style" w:hAnsi="Bookman Old Style"/>
          <w:b/>
          <w:bCs/>
          <w:sz w:val="24"/>
          <w:szCs w:val="24"/>
        </w:rPr>
        <w:t>THREE</w:t>
      </w:r>
    </w:p>
    <w:p w14:paraId="518961BF" w14:textId="07654191" w:rsidR="006607DA" w:rsidRPr="007D396E" w:rsidRDefault="006531DD" w:rsidP="006531DD">
      <w:pPr>
        <w:pStyle w:val="ListParagraph"/>
        <w:numPr>
          <w:ilvl w:val="0"/>
          <w:numId w:val="6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>Discuss five</w:t>
      </w:r>
      <w:r w:rsidR="00DF009F" w:rsidRPr="007D396E">
        <w:rPr>
          <w:rFonts w:ascii="Bookman Old Style" w:hAnsi="Bookman Old Style"/>
          <w:sz w:val="24"/>
          <w:szCs w:val="24"/>
        </w:rPr>
        <w:t xml:space="preserve"> </w:t>
      </w:r>
      <w:r w:rsidRPr="007D396E">
        <w:rPr>
          <w:rFonts w:ascii="Bookman Old Style" w:hAnsi="Bookman Old Style"/>
          <w:sz w:val="24"/>
          <w:szCs w:val="24"/>
        </w:rPr>
        <w:t xml:space="preserve">(5) motives of mergers and </w:t>
      </w:r>
      <w:r w:rsidR="004E484E" w:rsidRPr="007D396E">
        <w:rPr>
          <w:rFonts w:ascii="Bookman Old Style" w:hAnsi="Bookman Old Style"/>
          <w:sz w:val="24"/>
          <w:szCs w:val="24"/>
        </w:rPr>
        <w:t>acquisitions (</w:t>
      </w:r>
      <w:r w:rsidRPr="007D396E">
        <w:rPr>
          <w:rFonts w:ascii="Bookman Old Style" w:hAnsi="Bookman Old Style"/>
          <w:sz w:val="24"/>
          <w:szCs w:val="24"/>
        </w:rPr>
        <w:t>10 marks)</w:t>
      </w:r>
    </w:p>
    <w:p w14:paraId="49E2EC86" w14:textId="77777777" w:rsidR="00DF009F" w:rsidRPr="007D396E" w:rsidRDefault="00DF009F" w:rsidP="00DF009F">
      <w:pPr>
        <w:pStyle w:val="ListParagraph"/>
        <w:ind w:left="1080"/>
        <w:rPr>
          <w:rFonts w:ascii="Bookman Old Style" w:hAnsi="Bookman Old Style"/>
          <w:sz w:val="24"/>
          <w:szCs w:val="24"/>
        </w:rPr>
      </w:pPr>
    </w:p>
    <w:p w14:paraId="6B30F7CD" w14:textId="774306A6" w:rsidR="00DF009F" w:rsidRPr="007D396E" w:rsidRDefault="00DF009F" w:rsidP="006531DD">
      <w:pPr>
        <w:pStyle w:val="ListParagraph"/>
        <w:numPr>
          <w:ilvl w:val="0"/>
          <w:numId w:val="6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 xml:space="preserve">Explain tactics that that are used by a target company to defend </w:t>
      </w:r>
      <w:r w:rsidR="00D73C36" w:rsidRPr="007D396E">
        <w:rPr>
          <w:rFonts w:ascii="Bookman Old Style" w:hAnsi="Bookman Old Style"/>
          <w:sz w:val="24"/>
          <w:szCs w:val="24"/>
        </w:rPr>
        <w:t xml:space="preserve">itself </w:t>
      </w:r>
      <w:r w:rsidRPr="007D396E">
        <w:rPr>
          <w:rFonts w:ascii="Bookman Old Style" w:hAnsi="Bookman Old Style"/>
          <w:sz w:val="24"/>
          <w:szCs w:val="24"/>
        </w:rPr>
        <w:t>from a hostile takeover.</w:t>
      </w:r>
      <w:r w:rsidR="004E3F5F" w:rsidRPr="007D396E">
        <w:rPr>
          <w:rFonts w:ascii="Bookman Old Style" w:hAnsi="Bookman Old Style"/>
          <w:sz w:val="24"/>
          <w:szCs w:val="24"/>
        </w:rPr>
        <w:t xml:space="preserve">              </w:t>
      </w:r>
      <w:r w:rsidR="004E3F5F" w:rsidRPr="007D396E">
        <w:rPr>
          <w:rFonts w:ascii="Bookman Old Style" w:hAnsi="Bookman Old Style"/>
          <w:sz w:val="24"/>
          <w:szCs w:val="24"/>
        </w:rPr>
        <w:tab/>
      </w:r>
      <w:r w:rsidR="004E3F5F" w:rsidRP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4E3F5F" w:rsidRPr="007D396E">
        <w:rPr>
          <w:rFonts w:ascii="Bookman Old Style" w:hAnsi="Bookman Old Style"/>
          <w:sz w:val="24"/>
          <w:szCs w:val="24"/>
        </w:rPr>
        <w:t>(5 marks)</w:t>
      </w:r>
    </w:p>
    <w:p w14:paraId="6417153D" w14:textId="6D63FBDC" w:rsidR="00DF009F" w:rsidRPr="007D396E" w:rsidRDefault="00DF009F" w:rsidP="007D396E">
      <w:pPr>
        <w:rPr>
          <w:rFonts w:ascii="Bookman Old Style" w:hAnsi="Bookman Old Style"/>
          <w:sz w:val="24"/>
          <w:szCs w:val="24"/>
        </w:rPr>
      </w:pPr>
    </w:p>
    <w:p w14:paraId="18EBB1C1" w14:textId="77777777" w:rsidR="00D129BC" w:rsidRPr="007D396E" w:rsidRDefault="00DF009F" w:rsidP="00DF009F">
      <w:pPr>
        <w:pStyle w:val="ListParagraph"/>
        <w:ind w:left="0"/>
        <w:rPr>
          <w:rFonts w:ascii="Bookman Old Style" w:hAnsi="Bookman Old Style"/>
          <w:b/>
          <w:bCs/>
          <w:sz w:val="24"/>
          <w:szCs w:val="24"/>
        </w:rPr>
      </w:pPr>
      <w:r w:rsidRPr="007D396E">
        <w:rPr>
          <w:rFonts w:ascii="Bookman Old Style" w:hAnsi="Bookman Old Style"/>
          <w:b/>
          <w:bCs/>
          <w:sz w:val="24"/>
          <w:szCs w:val="24"/>
        </w:rPr>
        <w:t>QUESTION FOUR</w:t>
      </w:r>
    </w:p>
    <w:p w14:paraId="2577CD77" w14:textId="603AE287" w:rsidR="00B76F8A" w:rsidRPr="007D396E" w:rsidRDefault="00D129BC" w:rsidP="007D396E">
      <w:pPr>
        <w:pStyle w:val="ListParagraph"/>
        <w:ind w:left="0"/>
        <w:rPr>
          <w:rFonts w:ascii="Bookman Old Style" w:hAnsi="Bookman Old Style"/>
          <w:sz w:val="24"/>
          <w:szCs w:val="24"/>
        </w:rPr>
      </w:pPr>
      <w:proofErr w:type="spellStart"/>
      <w:r w:rsidRPr="007D396E">
        <w:rPr>
          <w:rFonts w:ascii="Bookman Old Style" w:hAnsi="Bookman Old Style"/>
          <w:sz w:val="24"/>
          <w:szCs w:val="24"/>
        </w:rPr>
        <w:t>Agib</w:t>
      </w:r>
      <w:proofErr w:type="spellEnd"/>
      <w:r w:rsidRPr="007D396E">
        <w:rPr>
          <w:rFonts w:ascii="Bookman Old Style" w:hAnsi="Bookman Old Style"/>
          <w:sz w:val="24"/>
          <w:szCs w:val="24"/>
        </w:rPr>
        <w:t xml:space="preserve"> Ltd belongs to a risk class of which the appropriate </w:t>
      </w:r>
      <w:r w:rsidR="00165607" w:rsidRPr="007D396E">
        <w:rPr>
          <w:rFonts w:ascii="Bookman Old Style" w:hAnsi="Bookman Old Style"/>
          <w:sz w:val="24"/>
          <w:szCs w:val="24"/>
        </w:rPr>
        <w:t>capitalization rate is 10</w:t>
      </w:r>
      <w:r w:rsidR="004E484E" w:rsidRPr="007D396E">
        <w:rPr>
          <w:rFonts w:ascii="Bookman Old Style" w:hAnsi="Bookman Old Style"/>
          <w:sz w:val="24"/>
          <w:szCs w:val="24"/>
        </w:rPr>
        <w:t>%.</w:t>
      </w:r>
      <w:r w:rsidR="00165607" w:rsidRPr="007D396E">
        <w:rPr>
          <w:rFonts w:ascii="Bookman Old Style" w:hAnsi="Bookman Old Style"/>
          <w:sz w:val="24"/>
          <w:szCs w:val="24"/>
        </w:rPr>
        <w:t xml:space="preserve"> It currently has 100</w:t>
      </w:r>
      <w:r w:rsidR="001F7BFC" w:rsidRPr="007D396E">
        <w:rPr>
          <w:rFonts w:ascii="Bookman Old Style" w:hAnsi="Bookman Old Style"/>
          <w:sz w:val="24"/>
          <w:szCs w:val="24"/>
        </w:rPr>
        <w:t xml:space="preserve"> has 100,000 shares selling at </w:t>
      </w:r>
      <w:proofErr w:type="spellStart"/>
      <w:r w:rsidR="001F7BFC" w:rsidRPr="007D396E">
        <w:rPr>
          <w:rFonts w:ascii="Bookman Old Style" w:hAnsi="Bookman Old Style"/>
          <w:sz w:val="24"/>
          <w:szCs w:val="24"/>
        </w:rPr>
        <w:t>Shs</w:t>
      </w:r>
      <w:proofErr w:type="spellEnd"/>
      <w:r w:rsidR="001F7BFC" w:rsidRPr="007D396E">
        <w:rPr>
          <w:rFonts w:ascii="Bookman Old Style" w:hAnsi="Bookman Old Style"/>
          <w:sz w:val="24"/>
          <w:szCs w:val="24"/>
        </w:rPr>
        <w:t>. 100 each. The firm is contemplating declaration of dividend of Shs.</w:t>
      </w:r>
      <w:r w:rsidR="00B76F8A" w:rsidRPr="007D396E">
        <w:rPr>
          <w:rFonts w:ascii="Bookman Old Style" w:hAnsi="Bookman Old Style"/>
          <w:sz w:val="24"/>
          <w:szCs w:val="24"/>
        </w:rPr>
        <w:t xml:space="preserve">6 per share at the end of current fiscal year which has just begun. Answer the following question on </w:t>
      </w:r>
      <w:proofErr w:type="spellStart"/>
      <w:r w:rsidR="00B76F8A" w:rsidRPr="007D396E">
        <w:rPr>
          <w:rFonts w:ascii="Bookman Old Style" w:hAnsi="Bookman Old Style"/>
          <w:sz w:val="24"/>
          <w:szCs w:val="24"/>
        </w:rPr>
        <w:t>Modiglian</w:t>
      </w:r>
      <w:proofErr w:type="spellEnd"/>
      <w:r w:rsidR="00B76F8A" w:rsidRPr="007D396E">
        <w:rPr>
          <w:rFonts w:ascii="Bookman Old Style" w:hAnsi="Bookman Old Style"/>
          <w:sz w:val="24"/>
          <w:szCs w:val="24"/>
        </w:rPr>
        <w:t xml:space="preserve"> and Miller (MM).</w:t>
      </w:r>
    </w:p>
    <w:p w14:paraId="4CBFB738" w14:textId="77777777" w:rsidR="007D396E" w:rsidRDefault="00B76F8A" w:rsidP="00B76F8A">
      <w:pPr>
        <w:pStyle w:val="ListParagraph"/>
        <w:numPr>
          <w:ilvl w:val="0"/>
          <w:numId w:val="8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>What will be the share price at the</w:t>
      </w:r>
      <w:r w:rsidR="003270CB" w:rsidRPr="007D396E">
        <w:rPr>
          <w:rFonts w:ascii="Bookman Old Style" w:hAnsi="Bookman Old Style"/>
          <w:sz w:val="24"/>
          <w:szCs w:val="24"/>
        </w:rPr>
        <w:t xml:space="preserve"> </w:t>
      </w:r>
      <w:r w:rsidRPr="007D396E">
        <w:rPr>
          <w:rFonts w:ascii="Bookman Old Style" w:hAnsi="Bookman Old Style"/>
          <w:sz w:val="24"/>
          <w:szCs w:val="24"/>
        </w:rPr>
        <w:t>end</w:t>
      </w:r>
      <w:r w:rsidR="003270CB" w:rsidRPr="007D396E">
        <w:rPr>
          <w:rFonts w:ascii="Bookman Old Style" w:hAnsi="Bookman Old Style"/>
          <w:sz w:val="24"/>
          <w:szCs w:val="24"/>
        </w:rPr>
        <w:t xml:space="preserve"> of, if dividend is declared?</w:t>
      </w:r>
      <w:r w:rsidR="00D73C36" w:rsidRPr="007D396E">
        <w:rPr>
          <w:rFonts w:ascii="Bookman Old Style" w:hAnsi="Bookman Old Style"/>
          <w:sz w:val="24"/>
          <w:szCs w:val="24"/>
        </w:rPr>
        <w:t xml:space="preserve"> </w:t>
      </w:r>
    </w:p>
    <w:p w14:paraId="1FBB2A1F" w14:textId="4D1526BE" w:rsidR="006531DD" w:rsidRPr="007D396E" w:rsidRDefault="007D396E" w:rsidP="007D396E">
      <w:pPr>
        <w:pStyle w:val="ListParagraph"/>
        <w:ind w:left="7200" w:firstLine="72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</w:t>
      </w:r>
      <w:r w:rsidR="00D73C36" w:rsidRPr="007D396E">
        <w:rPr>
          <w:rFonts w:ascii="Bookman Old Style" w:hAnsi="Bookman Old Style"/>
          <w:sz w:val="24"/>
          <w:szCs w:val="24"/>
        </w:rPr>
        <w:t>(2.5 marks)</w:t>
      </w:r>
    </w:p>
    <w:p w14:paraId="281B1812" w14:textId="77777777" w:rsidR="00D73C36" w:rsidRPr="007D396E" w:rsidRDefault="00D73C36" w:rsidP="00D73C36">
      <w:pPr>
        <w:pStyle w:val="ListParagraph"/>
        <w:rPr>
          <w:rFonts w:ascii="Bookman Old Style" w:hAnsi="Bookman Old Style"/>
          <w:sz w:val="24"/>
          <w:szCs w:val="24"/>
        </w:rPr>
      </w:pPr>
    </w:p>
    <w:p w14:paraId="7BDE16BE" w14:textId="44EC676A" w:rsidR="003270CB" w:rsidRPr="007D396E" w:rsidRDefault="003270CB" w:rsidP="00B76F8A">
      <w:pPr>
        <w:pStyle w:val="ListParagraph"/>
        <w:numPr>
          <w:ilvl w:val="0"/>
          <w:numId w:val="8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>What will be the</w:t>
      </w:r>
      <w:r w:rsidR="00F963E6" w:rsidRPr="007D396E">
        <w:rPr>
          <w:rFonts w:ascii="Bookman Old Style" w:hAnsi="Bookman Old Style"/>
          <w:sz w:val="24"/>
          <w:szCs w:val="24"/>
        </w:rPr>
        <w:t xml:space="preserve"> share price</w:t>
      </w:r>
      <w:r w:rsidRPr="007D396E">
        <w:rPr>
          <w:rFonts w:ascii="Bookman Old Style" w:hAnsi="Bookman Old Style"/>
          <w:sz w:val="24"/>
          <w:szCs w:val="24"/>
        </w:rPr>
        <w:t xml:space="preserve"> if dividend is not declared?</w:t>
      </w:r>
      <w:r w:rsidR="007D396E">
        <w:rPr>
          <w:rFonts w:ascii="Bookman Old Style" w:hAnsi="Bookman Old Style"/>
          <w:sz w:val="24"/>
          <w:szCs w:val="24"/>
        </w:rPr>
        <w:tab/>
      </w:r>
      <w:r w:rsidR="00D73C36" w:rsidRPr="007D396E">
        <w:rPr>
          <w:rFonts w:ascii="Bookman Old Style" w:hAnsi="Bookman Old Style"/>
          <w:sz w:val="24"/>
          <w:szCs w:val="24"/>
        </w:rPr>
        <w:t xml:space="preserve"> (2.5 marks)</w:t>
      </w:r>
    </w:p>
    <w:p w14:paraId="0AA4F443" w14:textId="77777777" w:rsidR="00D73C36" w:rsidRPr="007D396E" w:rsidRDefault="00D73C36" w:rsidP="00D73C36">
      <w:pPr>
        <w:pStyle w:val="ListParagraph"/>
        <w:rPr>
          <w:rFonts w:ascii="Bookman Old Style" w:hAnsi="Bookman Old Style"/>
          <w:sz w:val="24"/>
          <w:szCs w:val="24"/>
        </w:rPr>
      </w:pPr>
    </w:p>
    <w:p w14:paraId="40E41FCE" w14:textId="77777777" w:rsidR="00D73C36" w:rsidRPr="007D396E" w:rsidRDefault="00D73C36" w:rsidP="00D73C36">
      <w:pPr>
        <w:pStyle w:val="ListParagraph"/>
        <w:rPr>
          <w:rFonts w:ascii="Bookman Old Style" w:hAnsi="Bookman Old Style"/>
          <w:sz w:val="24"/>
          <w:szCs w:val="24"/>
        </w:rPr>
      </w:pPr>
    </w:p>
    <w:p w14:paraId="13FA876D" w14:textId="3CC8046E" w:rsidR="00382337" w:rsidRPr="007D396E" w:rsidRDefault="00382337" w:rsidP="00B76F8A">
      <w:pPr>
        <w:pStyle w:val="ListParagraph"/>
        <w:numPr>
          <w:ilvl w:val="0"/>
          <w:numId w:val="8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>Assuming that the firm pays dividend, has net income</w:t>
      </w:r>
      <w:r w:rsidR="004E3F5F" w:rsidRPr="007D396E">
        <w:rPr>
          <w:rFonts w:ascii="Bookman Old Style" w:hAnsi="Bookman Old Style"/>
          <w:sz w:val="24"/>
          <w:szCs w:val="24"/>
        </w:rPr>
        <w:t xml:space="preserve"> of </w:t>
      </w:r>
      <w:r w:rsidRPr="007D396E">
        <w:rPr>
          <w:rFonts w:ascii="Bookman Old Style" w:hAnsi="Bookman Old Style"/>
          <w:sz w:val="24"/>
          <w:szCs w:val="24"/>
        </w:rPr>
        <w:t>Sh. 1,000,000 and make a new investment of</w:t>
      </w:r>
      <w:r w:rsidR="007D396E">
        <w:rPr>
          <w:rFonts w:ascii="Bookman Old Style" w:hAnsi="Bookman Old Style"/>
          <w:sz w:val="24"/>
          <w:szCs w:val="24"/>
        </w:rPr>
        <w:t xml:space="preserve"> </w:t>
      </w:r>
      <w:r w:rsidRPr="007D396E">
        <w:rPr>
          <w:rFonts w:ascii="Bookman Old Style" w:hAnsi="Bookman Old Style"/>
          <w:sz w:val="24"/>
          <w:szCs w:val="24"/>
        </w:rPr>
        <w:t>Sh.2,000,000</w:t>
      </w:r>
      <w:r w:rsidR="004E3F5F" w:rsidRPr="007D396E">
        <w:rPr>
          <w:rFonts w:ascii="Bookman Old Style" w:hAnsi="Bookman Old Style"/>
          <w:sz w:val="24"/>
          <w:szCs w:val="24"/>
        </w:rPr>
        <w:t xml:space="preserve"> during the period, how many new shares must be issued?               </w:t>
      </w:r>
      <w:r w:rsid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4E3F5F" w:rsidRPr="007D396E">
        <w:rPr>
          <w:rFonts w:ascii="Bookman Old Style" w:hAnsi="Bookman Old Style"/>
          <w:sz w:val="24"/>
          <w:szCs w:val="24"/>
        </w:rPr>
        <w:t xml:space="preserve"> (5 marks)</w:t>
      </w:r>
    </w:p>
    <w:p w14:paraId="7C0C01A4" w14:textId="77777777" w:rsidR="00D73C36" w:rsidRPr="007D396E" w:rsidRDefault="00D73C36" w:rsidP="00D73C36">
      <w:pPr>
        <w:pStyle w:val="ListParagraph"/>
        <w:rPr>
          <w:rFonts w:ascii="Bookman Old Style" w:hAnsi="Bookman Old Style"/>
          <w:sz w:val="24"/>
          <w:szCs w:val="24"/>
        </w:rPr>
      </w:pPr>
    </w:p>
    <w:p w14:paraId="3FC147C6" w14:textId="010F8A7B" w:rsidR="003270CB" w:rsidRPr="007D396E" w:rsidRDefault="003270CB" w:rsidP="00B76F8A">
      <w:pPr>
        <w:pStyle w:val="ListParagraph"/>
        <w:numPr>
          <w:ilvl w:val="0"/>
          <w:numId w:val="8"/>
        </w:num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 xml:space="preserve">Is the MM model realistic with respect to valuation? What factor might affect </w:t>
      </w:r>
      <w:r w:rsidR="006315F1" w:rsidRPr="007D396E">
        <w:rPr>
          <w:rFonts w:ascii="Bookman Old Style" w:hAnsi="Bookman Old Style"/>
          <w:sz w:val="24"/>
          <w:szCs w:val="24"/>
        </w:rPr>
        <w:t>its validity?</w:t>
      </w:r>
      <w:r w:rsidR="00382337" w:rsidRPr="007D396E">
        <w:rPr>
          <w:rFonts w:ascii="Bookman Old Style" w:hAnsi="Bookman Old Style"/>
          <w:sz w:val="24"/>
          <w:szCs w:val="24"/>
        </w:rPr>
        <w:t xml:space="preserve"> </w:t>
      </w:r>
      <w:r w:rsidR="00382337" w:rsidRPr="007D396E">
        <w:rPr>
          <w:rFonts w:ascii="Bookman Old Style" w:hAnsi="Bookman Old Style"/>
          <w:sz w:val="24"/>
          <w:szCs w:val="24"/>
        </w:rPr>
        <w:tab/>
      </w:r>
      <w:r w:rsidR="00382337" w:rsidRPr="007D396E">
        <w:rPr>
          <w:rFonts w:ascii="Bookman Old Style" w:hAnsi="Bookman Old Style"/>
          <w:sz w:val="24"/>
          <w:szCs w:val="24"/>
        </w:rPr>
        <w:tab/>
      </w:r>
      <w:r w:rsidR="00382337" w:rsidRPr="007D396E">
        <w:rPr>
          <w:rFonts w:ascii="Bookman Old Style" w:hAnsi="Bookman Old Style"/>
          <w:sz w:val="24"/>
          <w:szCs w:val="24"/>
        </w:rPr>
        <w:tab/>
      </w:r>
      <w:r w:rsidR="00382337" w:rsidRPr="007D396E">
        <w:rPr>
          <w:rFonts w:ascii="Bookman Old Style" w:hAnsi="Bookman Old Style"/>
          <w:sz w:val="24"/>
          <w:szCs w:val="24"/>
        </w:rPr>
        <w:tab/>
      </w:r>
      <w:r w:rsidR="00382337" w:rsidRPr="007D396E">
        <w:rPr>
          <w:rFonts w:ascii="Bookman Old Style" w:hAnsi="Bookman Old Style"/>
          <w:sz w:val="24"/>
          <w:szCs w:val="24"/>
        </w:rPr>
        <w:tab/>
      </w:r>
      <w:r w:rsidR="00382337" w:rsidRP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7D396E">
        <w:rPr>
          <w:rFonts w:ascii="Bookman Old Style" w:hAnsi="Bookman Old Style"/>
          <w:sz w:val="24"/>
          <w:szCs w:val="24"/>
        </w:rPr>
        <w:tab/>
      </w:r>
      <w:r w:rsidR="00382337" w:rsidRPr="007D396E">
        <w:rPr>
          <w:rFonts w:ascii="Bookman Old Style" w:hAnsi="Bookman Old Style"/>
          <w:sz w:val="24"/>
          <w:szCs w:val="24"/>
        </w:rPr>
        <w:t>(5 marks)</w:t>
      </w:r>
    </w:p>
    <w:p w14:paraId="234AA408" w14:textId="55580E3D" w:rsidR="006315F1" w:rsidRPr="007D396E" w:rsidRDefault="006315F1" w:rsidP="006315F1">
      <w:pPr>
        <w:rPr>
          <w:rFonts w:ascii="Bookman Old Style" w:hAnsi="Bookman Old Style"/>
          <w:b/>
          <w:bCs/>
          <w:sz w:val="24"/>
          <w:szCs w:val="24"/>
        </w:rPr>
      </w:pPr>
      <w:r w:rsidRPr="007D396E">
        <w:rPr>
          <w:rFonts w:ascii="Bookman Old Style" w:hAnsi="Bookman Old Style"/>
          <w:b/>
          <w:bCs/>
          <w:sz w:val="24"/>
          <w:szCs w:val="24"/>
        </w:rPr>
        <w:t>QUESTION FIVE</w:t>
      </w:r>
    </w:p>
    <w:p w14:paraId="2E2726F5" w14:textId="16582820" w:rsidR="006315F1" w:rsidRPr="007D396E" w:rsidRDefault="006315F1" w:rsidP="006315F1">
      <w:pPr>
        <w:rPr>
          <w:rFonts w:ascii="Bookman Old Style" w:hAnsi="Bookman Old Style"/>
          <w:sz w:val="24"/>
          <w:szCs w:val="24"/>
        </w:rPr>
      </w:pPr>
      <w:r w:rsidRPr="007D396E">
        <w:rPr>
          <w:rFonts w:ascii="Bookman Old Style" w:hAnsi="Bookman Old Style"/>
          <w:sz w:val="24"/>
          <w:szCs w:val="24"/>
        </w:rPr>
        <w:t xml:space="preserve">Discuss clearly practical consideration in establishing a company’s dividend policy                                                                              </w:t>
      </w:r>
      <w:proofErr w:type="gramStart"/>
      <w:r w:rsidRPr="007D396E">
        <w:rPr>
          <w:rFonts w:ascii="Bookman Old Style" w:hAnsi="Bookman Old Style"/>
          <w:sz w:val="24"/>
          <w:szCs w:val="24"/>
        </w:rPr>
        <w:t xml:space="preserve">   (</w:t>
      </w:r>
      <w:proofErr w:type="gramEnd"/>
      <w:r w:rsidRPr="007D396E">
        <w:rPr>
          <w:rFonts w:ascii="Bookman Old Style" w:hAnsi="Bookman Old Style"/>
          <w:sz w:val="24"/>
          <w:szCs w:val="24"/>
        </w:rPr>
        <w:t>15 marks)</w:t>
      </w:r>
    </w:p>
    <w:p w14:paraId="6871E071" w14:textId="77777777" w:rsidR="006261BE" w:rsidRPr="007D396E" w:rsidRDefault="006261BE" w:rsidP="006261BE">
      <w:pPr>
        <w:rPr>
          <w:rFonts w:ascii="Bookman Old Style" w:hAnsi="Bookman Old Style"/>
          <w:sz w:val="24"/>
          <w:szCs w:val="24"/>
        </w:rPr>
      </w:pPr>
    </w:p>
    <w:p w14:paraId="7EC0E5E3" w14:textId="77777777" w:rsidR="006261BE" w:rsidRPr="006261BE" w:rsidRDefault="006261BE" w:rsidP="006261BE">
      <w:pPr>
        <w:pStyle w:val="ListParagraph"/>
        <w:rPr>
          <w:sz w:val="32"/>
          <w:szCs w:val="32"/>
        </w:rPr>
      </w:pPr>
    </w:p>
    <w:p w14:paraId="489CCF06" w14:textId="77777777" w:rsidR="00DB7907" w:rsidRPr="00DB7907" w:rsidRDefault="00DB7907" w:rsidP="00DB7907">
      <w:pPr>
        <w:ind w:left="360"/>
        <w:rPr>
          <w:sz w:val="32"/>
          <w:szCs w:val="32"/>
        </w:rPr>
      </w:pPr>
    </w:p>
    <w:p w14:paraId="0C077DCF" w14:textId="16722F64" w:rsidR="0055268A" w:rsidRPr="00777C74" w:rsidRDefault="0055268A" w:rsidP="0055268A">
      <w:pPr>
        <w:pStyle w:val="ListParagraph"/>
        <w:ind w:left="0"/>
        <w:rPr>
          <w:sz w:val="32"/>
          <w:szCs w:val="32"/>
        </w:rPr>
      </w:pPr>
      <w:r>
        <w:rPr>
          <w:sz w:val="32"/>
          <w:szCs w:val="32"/>
        </w:rPr>
        <w:tab/>
      </w:r>
    </w:p>
    <w:p w14:paraId="16113B5F" w14:textId="77777777" w:rsidR="00B91E60" w:rsidRPr="006261BE" w:rsidRDefault="00B91E60" w:rsidP="006261BE">
      <w:pPr>
        <w:rPr>
          <w:sz w:val="32"/>
          <w:szCs w:val="32"/>
        </w:rPr>
      </w:pPr>
    </w:p>
    <w:p w14:paraId="5BF6AB16" w14:textId="77777777" w:rsidR="008F3782" w:rsidRPr="00B91E60" w:rsidRDefault="008F3782">
      <w:pPr>
        <w:rPr>
          <w:u w:val="single"/>
        </w:rPr>
      </w:pPr>
    </w:p>
    <w:sectPr w:rsidR="008F3782" w:rsidRPr="00B91E60" w:rsidSect="007D396E">
      <w:footerReference w:type="default" r:id="rId9"/>
      <w:pgSz w:w="12240" w:h="15840"/>
      <w:pgMar w:top="28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9ECB77" w14:textId="77777777" w:rsidR="0059144E" w:rsidRDefault="0059144E" w:rsidP="00DE026A">
      <w:pPr>
        <w:spacing w:after="0" w:line="240" w:lineRule="auto"/>
      </w:pPr>
      <w:r>
        <w:separator/>
      </w:r>
    </w:p>
  </w:endnote>
  <w:endnote w:type="continuationSeparator" w:id="0">
    <w:p w14:paraId="4D37C2B0" w14:textId="77777777" w:rsidR="0059144E" w:rsidRDefault="0059144E" w:rsidP="00DE0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1962149298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-890422400"/>
          <w:docPartObj>
            <w:docPartGallery w:val="Page Numbers (Top of Page)"/>
            <w:docPartUnique/>
          </w:docPartObj>
        </w:sdtPr>
        <w:sdtContent>
          <w:p w14:paraId="4348A6B5" w14:textId="23AC5EDB" w:rsidR="007D396E" w:rsidRPr="007D396E" w:rsidRDefault="007D396E">
            <w:pPr>
              <w:pStyle w:val="Footer"/>
              <w:jc w:val="center"/>
              <w:rPr>
                <w:i/>
              </w:rPr>
            </w:pPr>
            <w:r w:rsidRPr="007D396E">
              <w:rPr>
                <w:i/>
              </w:rPr>
              <w:t xml:space="preserve">Page </w:t>
            </w:r>
            <w:r w:rsidRPr="007D396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D396E">
              <w:rPr>
                <w:b/>
                <w:bCs/>
                <w:i/>
              </w:rPr>
              <w:instrText xml:space="preserve"> PAGE </w:instrText>
            </w:r>
            <w:r w:rsidRPr="007D396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A5911">
              <w:rPr>
                <w:b/>
                <w:bCs/>
                <w:i/>
                <w:noProof/>
              </w:rPr>
              <w:t>2</w:t>
            </w:r>
            <w:r w:rsidRPr="007D396E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7D396E">
              <w:rPr>
                <w:i/>
              </w:rPr>
              <w:t xml:space="preserve"> of </w:t>
            </w:r>
            <w:r w:rsidRPr="007D396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D396E">
              <w:rPr>
                <w:b/>
                <w:bCs/>
                <w:i/>
              </w:rPr>
              <w:instrText xml:space="preserve"> NUMPAGES  </w:instrText>
            </w:r>
            <w:r w:rsidRPr="007D396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A5911">
              <w:rPr>
                <w:b/>
                <w:bCs/>
                <w:i/>
                <w:noProof/>
              </w:rPr>
              <w:t>2</w:t>
            </w:r>
            <w:r w:rsidRPr="007D396E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38DD42B7" w14:textId="77777777" w:rsidR="00E26EDA" w:rsidRDefault="00E26E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C71138" w14:textId="77777777" w:rsidR="0059144E" w:rsidRDefault="0059144E" w:rsidP="00DE026A">
      <w:pPr>
        <w:spacing w:after="0" w:line="240" w:lineRule="auto"/>
      </w:pPr>
      <w:r>
        <w:separator/>
      </w:r>
    </w:p>
  </w:footnote>
  <w:footnote w:type="continuationSeparator" w:id="0">
    <w:p w14:paraId="7A2F7A65" w14:textId="77777777" w:rsidR="0059144E" w:rsidRDefault="0059144E" w:rsidP="00DE02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C1B6C"/>
    <w:multiLevelType w:val="hybridMultilevel"/>
    <w:tmpl w:val="D76612D8"/>
    <w:lvl w:ilvl="0" w:tplc="02305F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860857"/>
    <w:multiLevelType w:val="hybridMultilevel"/>
    <w:tmpl w:val="523ACD14"/>
    <w:lvl w:ilvl="0" w:tplc="A080CFA2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3766EE6"/>
    <w:multiLevelType w:val="hybridMultilevel"/>
    <w:tmpl w:val="261E926A"/>
    <w:lvl w:ilvl="0" w:tplc="A080CFA2">
      <w:start w:val="1"/>
      <w:numFmt w:val="lowerRoman"/>
      <w:lvlText w:val="%1."/>
      <w:lvlJc w:val="left"/>
      <w:pPr>
        <w:ind w:left="3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3" w15:restartNumberingAfterBreak="0">
    <w:nsid w:val="39041E37"/>
    <w:multiLevelType w:val="hybridMultilevel"/>
    <w:tmpl w:val="A078BBCA"/>
    <w:lvl w:ilvl="0" w:tplc="A080CFA2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3C2E0352"/>
    <w:multiLevelType w:val="hybridMultilevel"/>
    <w:tmpl w:val="B1827A58"/>
    <w:lvl w:ilvl="0" w:tplc="A080CFA2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57D67"/>
    <w:multiLevelType w:val="hybridMultilevel"/>
    <w:tmpl w:val="769A514A"/>
    <w:lvl w:ilvl="0" w:tplc="0D8C32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A4A2D7A"/>
    <w:multiLevelType w:val="hybridMultilevel"/>
    <w:tmpl w:val="06F89B50"/>
    <w:lvl w:ilvl="0" w:tplc="FB1047F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6EF7F81"/>
    <w:multiLevelType w:val="hybridMultilevel"/>
    <w:tmpl w:val="91201EB8"/>
    <w:lvl w:ilvl="0" w:tplc="FC88A45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8"/>
  </w:num>
  <w:num w:numId="5">
    <w:abstractNumId w:val="1"/>
  </w:num>
  <w:num w:numId="6">
    <w:abstractNumId w:val="6"/>
  </w:num>
  <w:num w:numId="7">
    <w:abstractNumId w:val="2"/>
  </w:num>
  <w:num w:numId="8">
    <w:abstractNumId w:val="3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activeWritingStyle w:appName="MSWord" w:lang="en-GB" w:vendorID="64" w:dllVersion="131078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73ED"/>
    <w:rsid w:val="00060F85"/>
    <w:rsid w:val="000A144E"/>
    <w:rsid w:val="000F2BC3"/>
    <w:rsid w:val="00165607"/>
    <w:rsid w:val="001F7BFC"/>
    <w:rsid w:val="003270CB"/>
    <w:rsid w:val="00382337"/>
    <w:rsid w:val="004E3F5F"/>
    <w:rsid w:val="004E484E"/>
    <w:rsid w:val="0055268A"/>
    <w:rsid w:val="0059144E"/>
    <w:rsid w:val="005A5911"/>
    <w:rsid w:val="005A5FAF"/>
    <w:rsid w:val="005E25D3"/>
    <w:rsid w:val="006036A8"/>
    <w:rsid w:val="006261BE"/>
    <w:rsid w:val="006315F1"/>
    <w:rsid w:val="006531DD"/>
    <w:rsid w:val="006607DA"/>
    <w:rsid w:val="00697824"/>
    <w:rsid w:val="006D4187"/>
    <w:rsid w:val="007315CF"/>
    <w:rsid w:val="00777C74"/>
    <w:rsid w:val="007D396E"/>
    <w:rsid w:val="0081100E"/>
    <w:rsid w:val="008C53DA"/>
    <w:rsid w:val="008F3782"/>
    <w:rsid w:val="00905C88"/>
    <w:rsid w:val="009473ED"/>
    <w:rsid w:val="00A14DE1"/>
    <w:rsid w:val="00A47FAC"/>
    <w:rsid w:val="00B76F8A"/>
    <w:rsid w:val="00B91E60"/>
    <w:rsid w:val="00B93C1F"/>
    <w:rsid w:val="00BA6BF0"/>
    <w:rsid w:val="00D129BC"/>
    <w:rsid w:val="00D436DA"/>
    <w:rsid w:val="00D73C36"/>
    <w:rsid w:val="00DB7907"/>
    <w:rsid w:val="00DE026A"/>
    <w:rsid w:val="00DF009F"/>
    <w:rsid w:val="00E26EDA"/>
    <w:rsid w:val="00F9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A390AA"/>
  <w15:chartTrackingRefBased/>
  <w15:docId w15:val="{7F839C34-C5AA-4F53-83C5-43AE5A0DC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s,123 List Paragraph,Body,Main numbered paragraph,List Paragraph (numbered (a)),References,List_Paragraph,Multilevel para_II,List Paragraph1,Bullet,Normal 2 DC,Numbered List Paragraph,Liste 1,ReferencesCxSpLast,Dot pt,No Spacing1"/>
    <w:basedOn w:val="Normal"/>
    <w:link w:val="ListParagraphChar"/>
    <w:uiPriority w:val="34"/>
    <w:qFormat/>
    <w:rsid w:val="00B91E60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DE026A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E026A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DE026A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E26E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6EDA"/>
  </w:style>
  <w:style w:type="paragraph" w:styleId="Footer">
    <w:name w:val="footer"/>
    <w:basedOn w:val="Normal"/>
    <w:link w:val="FooterChar"/>
    <w:uiPriority w:val="99"/>
    <w:unhideWhenUsed/>
    <w:rsid w:val="00E26E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6EDA"/>
  </w:style>
  <w:style w:type="paragraph" w:styleId="NoSpacing">
    <w:name w:val="No Spacing"/>
    <w:uiPriority w:val="1"/>
    <w:qFormat/>
    <w:rsid w:val="006036A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ListParagraphChar">
    <w:name w:val="List Paragraph Char"/>
    <w:aliases w:val="Bullets Char,123 List Paragraph Char,Body Char,Main numbered paragraph Char,List Paragraph (numbered (a)) Char,References Char,List_Paragraph Char,Multilevel para_II Char,List Paragraph1 Char,Bullet Char,Normal 2 DC Char,Liste 1 Char"/>
    <w:link w:val="ListParagraph"/>
    <w:uiPriority w:val="34"/>
    <w:qFormat/>
    <w:locked/>
    <w:rsid w:val="006036A8"/>
  </w:style>
  <w:style w:type="paragraph" w:customStyle="1" w:styleId="Default">
    <w:name w:val="Default"/>
    <w:qFormat/>
    <w:rsid w:val="006036A8"/>
    <w:pPr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color w:val="000000"/>
      <w:sz w:val="24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A59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591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DDF313-8120-4E30-A1EE-913B71ADD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395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 Mamati</dc:creator>
  <cp:keywords/>
  <dc:description/>
  <cp:lastModifiedBy>KISII UNIVERSITY</cp:lastModifiedBy>
  <cp:revision>8</cp:revision>
  <cp:lastPrinted>2025-08-04T07:07:00Z</cp:lastPrinted>
  <dcterms:created xsi:type="dcterms:W3CDTF">2025-07-16T23:24:00Z</dcterms:created>
  <dcterms:modified xsi:type="dcterms:W3CDTF">2025-08-04T07:11:00Z</dcterms:modified>
</cp:coreProperties>
</file>