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119C" w:rsidRPr="005A119C" w:rsidRDefault="005A119C" w:rsidP="005A119C">
      <w:pPr>
        <w:spacing w:after="0"/>
        <w:ind w:left="5760" w:firstLine="720"/>
        <w:jc w:val="right"/>
        <w:rPr>
          <w:rFonts w:ascii="BookmanITC Lt BT" w:eastAsiaTheme="minorHAnsi" w:hAnsi="BookmanITC Lt BT" w:cstheme="minorBidi"/>
          <w:b/>
          <w:i/>
          <w:sz w:val="18"/>
          <w:szCs w:val="18"/>
          <w:u w:val="single"/>
        </w:rPr>
      </w:pPr>
      <w:r w:rsidRPr="005A119C">
        <w:rPr>
          <w:rFonts w:asciiTheme="minorHAnsi" w:eastAsiaTheme="minorHAnsi" w:hAnsiTheme="minorHAnsi" w:cstheme="minorBidi"/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3354739E" wp14:editId="49E43FDA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5A119C" w:rsidRDefault="005A119C" w:rsidP="005A119C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54739E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5A119C" w:rsidRDefault="005A119C" w:rsidP="005A119C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eastAsiaTheme="minorHAnsi" w:hAnsi="BookmanITC Lt BT" w:cstheme="minorBidi"/>
          <w:b/>
          <w:i/>
          <w:sz w:val="18"/>
          <w:szCs w:val="18"/>
          <w:u w:val="single"/>
        </w:rPr>
        <w:t>GEOG 102</w:t>
      </w:r>
    </w:p>
    <w:p w:rsidR="005A119C" w:rsidRPr="005A119C" w:rsidRDefault="005A119C" w:rsidP="005A119C">
      <w:pPr>
        <w:spacing w:after="0" w:line="240" w:lineRule="auto"/>
        <w:ind w:left="720"/>
        <w:rPr>
          <w:rFonts w:ascii="Times New Roman" w:hAnsi="Times New Roman"/>
          <w:b/>
          <w:sz w:val="54"/>
          <w:szCs w:val="24"/>
          <w:lang w:val="en-GB"/>
        </w:rPr>
      </w:pPr>
      <w:r w:rsidRPr="005A119C">
        <w:rPr>
          <w:rFonts w:ascii="Times New Roman" w:hAnsi="Times New Roman"/>
          <w:b/>
          <w:sz w:val="54"/>
          <w:szCs w:val="24"/>
          <w:lang w:val="en-GB"/>
        </w:rPr>
        <w:t xml:space="preserve">     KISII </w:t>
      </w:r>
      <w:r w:rsidRPr="005A119C">
        <w:rPr>
          <w:rFonts w:ascii="Calibri" w:hAnsi="Calibri"/>
          <w:noProof/>
        </w:rPr>
        <w:drawing>
          <wp:inline distT="0" distB="0" distL="0" distR="0" wp14:anchorId="547264A9" wp14:editId="438C98C3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A119C">
        <w:rPr>
          <w:rFonts w:ascii="Times New Roman" w:hAnsi="Times New Roman"/>
          <w:b/>
          <w:sz w:val="54"/>
          <w:szCs w:val="24"/>
          <w:lang w:val="en-GB"/>
        </w:rPr>
        <w:t>UNIVERSITY</w:t>
      </w: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hAnsi="BookmanITC Lt BT"/>
          <w:b/>
          <w:sz w:val="36"/>
          <w:szCs w:val="36"/>
          <w:lang w:val="en-GB"/>
        </w:rPr>
      </w:pPr>
      <w:r w:rsidRPr="005A119C">
        <w:rPr>
          <w:rFonts w:ascii="BookmanITC Lt BT" w:hAnsi="BookmanITC Lt BT"/>
          <w:b/>
          <w:sz w:val="36"/>
          <w:szCs w:val="36"/>
          <w:lang w:val="en-GB"/>
        </w:rPr>
        <w:t>UNIVERSITY EXAMINATIONS</w:t>
      </w: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5A119C">
        <w:rPr>
          <w:rFonts w:ascii="BookmanITC Lt BT" w:hAnsi="BookmanITC Lt BT"/>
          <w:b/>
          <w:sz w:val="24"/>
          <w:szCs w:val="24"/>
          <w:lang w:val="en-GB"/>
        </w:rPr>
        <w:t>SPECIAL /SUPPLEMENTARY EXAMINATIONS</w:t>
      </w: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hAnsi="BookmanITC Lt BT"/>
          <w:b/>
          <w:sz w:val="8"/>
          <w:szCs w:val="24"/>
          <w:lang w:val="en-GB"/>
        </w:rPr>
      </w:pP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>
        <w:rPr>
          <w:rFonts w:ascii="BookmanITC Lt BT" w:hAnsi="BookmanITC Lt BT"/>
          <w:b/>
          <w:sz w:val="24"/>
          <w:szCs w:val="24"/>
          <w:u w:val="single"/>
          <w:lang w:val="en-GB"/>
        </w:rPr>
        <w:t>FIRST</w:t>
      </w:r>
      <w:r w:rsidRPr="005A119C">
        <w:rPr>
          <w:rFonts w:ascii="BookmanITC Lt BT" w:hAnsi="BookmanITC Lt BT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5A119C">
        <w:rPr>
          <w:rFonts w:ascii="BookmanITC Lt BT" w:hAnsi="BookmanITC Lt BT"/>
          <w:b/>
          <w:sz w:val="24"/>
          <w:szCs w:val="24"/>
          <w:u w:val="single"/>
          <w:lang w:val="en-GB"/>
        </w:rPr>
        <w:t>OF THE BACHELORS OF ARTS AND EDUCATION ARTS</w:t>
      </w: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5A119C">
        <w:rPr>
          <w:rFonts w:ascii="BookmanITC Lt BT" w:hAnsi="BookmanITC Lt BT"/>
          <w:b/>
          <w:sz w:val="24"/>
          <w:szCs w:val="24"/>
          <w:u w:val="single"/>
          <w:lang w:val="en-GB"/>
        </w:rPr>
        <w:t>SECOND SEMESTER 2024/2025</w:t>
      </w: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5A119C">
        <w:rPr>
          <w:rFonts w:ascii="BookmanITC Lt BT" w:hAnsi="BookmanITC Lt BT"/>
          <w:b/>
          <w:sz w:val="24"/>
          <w:szCs w:val="24"/>
          <w:u w:val="single"/>
          <w:lang w:val="en-GB"/>
        </w:rPr>
        <w:t>(AUGUST, 2025</w:t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 xml:space="preserve">)  </w:t>
      </w: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5A119C">
        <w:rPr>
          <w:rFonts w:ascii="BookmanITC Lt BT" w:hAnsi="BookmanITC Lt BT"/>
          <w:b/>
          <w:sz w:val="24"/>
          <w:szCs w:val="24"/>
          <w:lang w:val="en-GB"/>
        </w:rPr>
        <w:t xml:space="preserve">                   </w:t>
      </w:r>
    </w:p>
    <w:p w:rsidR="005A119C" w:rsidRDefault="005A119C" w:rsidP="005A119C">
      <w:pPr>
        <w:spacing w:after="0" w:line="240" w:lineRule="auto"/>
        <w:jc w:val="center"/>
        <w:rPr>
          <w:rFonts w:ascii="BookmanITC Lt BT" w:eastAsiaTheme="minorHAnsi" w:hAnsi="BookmanITC Lt BT" w:cstheme="minorBidi"/>
          <w:b/>
          <w:sz w:val="24"/>
          <w:szCs w:val="24"/>
          <w:u w:val="single"/>
        </w:rPr>
      </w:pPr>
      <w:r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>GEOG 10</w:t>
      </w:r>
      <w:r w:rsidRPr="005A119C"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 xml:space="preserve">2: </w:t>
      </w:r>
      <w:r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>INTRODUCTION TO HUMAN GEOGRAPHY</w:t>
      </w:r>
    </w:p>
    <w:p w:rsidR="005A119C" w:rsidRPr="005A119C" w:rsidRDefault="005A119C" w:rsidP="005A119C">
      <w:pPr>
        <w:spacing w:after="0" w:line="240" w:lineRule="auto"/>
        <w:jc w:val="center"/>
        <w:rPr>
          <w:rFonts w:ascii="BookmanITC Lt BT" w:eastAsiaTheme="minorHAnsi" w:hAnsi="BookmanITC Lt BT" w:cstheme="minorBidi"/>
          <w:sz w:val="24"/>
          <w:szCs w:val="24"/>
        </w:rPr>
      </w:pPr>
    </w:p>
    <w:p w:rsidR="005A119C" w:rsidRPr="005A119C" w:rsidRDefault="005A119C" w:rsidP="005A119C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>
        <w:rPr>
          <w:rFonts w:ascii="BookmanITC Lt BT" w:hAnsi="BookmanITC Lt BT"/>
          <w:b/>
          <w:sz w:val="24"/>
          <w:szCs w:val="24"/>
          <w:lang w:val="en-GB"/>
        </w:rPr>
        <w:t>STREAM: Y1</w:t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 xml:space="preserve"> S2</w:t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  <w:t xml:space="preserve">         TIME:   2 HOURS</w:t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</w:r>
    </w:p>
    <w:p w:rsidR="005A119C" w:rsidRPr="005A119C" w:rsidRDefault="005A119C" w:rsidP="005A119C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</w:p>
    <w:p w:rsidR="005A119C" w:rsidRPr="005A119C" w:rsidRDefault="005A119C" w:rsidP="005A119C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5A119C">
        <w:rPr>
          <w:rFonts w:ascii="BookmanITC Lt BT" w:hAnsi="BookmanITC Lt BT"/>
          <w:b/>
          <w:sz w:val="24"/>
          <w:szCs w:val="24"/>
          <w:lang w:val="en-GB"/>
        </w:rPr>
        <w:t>DAY:</w:t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  <w:t>THURS</w:t>
      </w:r>
      <w:r>
        <w:rPr>
          <w:rFonts w:ascii="BookmanITC Lt BT" w:hAnsi="BookmanITC Lt BT"/>
          <w:b/>
          <w:sz w:val="24"/>
          <w:szCs w:val="24"/>
          <w:lang w:val="en-GB"/>
        </w:rPr>
        <w:t>DAY, 9.00 – 11.00 A</w:t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 xml:space="preserve"> M </w:t>
      </w:r>
      <w:r w:rsidRPr="005A119C">
        <w:rPr>
          <w:rFonts w:ascii="BookmanITC Lt BT" w:hAnsi="BookmanITC Lt BT"/>
          <w:b/>
          <w:sz w:val="24"/>
          <w:szCs w:val="24"/>
          <w:lang w:val="en-GB"/>
        </w:rPr>
        <w:tab/>
        <w:t xml:space="preserve">                  DATE:  14/08/2025                                                                                                                                                                                               </w:t>
      </w:r>
    </w:p>
    <w:p w:rsidR="005A119C" w:rsidRPr="005A119C" w:rsidRDefault="005A119C" w:rsidP="005A119C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5A119C">
        <w:rPr>
          <w:rFonts w:ascii="Calibri" w:hAnsi="Calibri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03CD43DD" wp14:editId="74B132A6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EDDA7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5A119C" w:rsidRPr="005A119C" w:rsidRDefault="005A119C" w:rsidP="005A119C">
      <w:pPr>
        <w:spacing w:after="0" w:line="360" w:lineRule="auto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5A119C">
        <w:rPr>
          <w:rFonts w:ascii="BookmanITC Lt BT" w:hAnsi="BookmanITC Lt BT"/>
          <w:b/>
          <w:sz w:val="24"/>
          <w:szCs w:val="24"/>
          <w:u w:val="single"/>
          <w:lang w:val="en-GB"/>
        </w:rPr>
        <w:t>INSTRUCTIONS:</w:t>
      </w:r>
    </w:p>
    <w:p w:rsidR="005A119C" w:rsidRPr="005A119C" w:rsidRDefault="005A119C" w:rsidP="005A119C">
      <w:pPr>
        <w:numPr>
          <w:ilvl w:val="0"/>
          <w:numId w:val="8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  <w:lang w:val="en-GB"/>
        </w:rPr>
      </w:pPr>
      <w:r w:rsidRPr="005A119C">
        <w:rPr>
          <w:rFonts w:ascii="BookmanITC Lt BT" w:hAnsi="BookmanITC Lt BT"/>
          <w:b/>
          <w:i/>
          <w:sz w:val="24"/>
          <w:szCs w:val="24"/>
          <w:lang w:val="en-GB"/>
        </w:rPr>
        <w:t>Do not write anything on this question paper.</w:t>
      </w:r>
    </w:p>
    <w:p w:rsidR="005A119C" w:rsidRPr="005A119C" w:rsidRDefault="005A119C" w:rsidP="005A119C">
      <w:pPr>
        <w:spacing w:after="0" w:line="480" w:lineRule="auto"/>
        <w:rPr>
          <w:rFonts w:ascii="Times New Roman" w:eastAsiaTheme="minorHAnsi" w:hAnsi="Times New Roman"/>
          <w:b/>
        </w:rPr>
      </w:pPr>
      <w:r w:rsidRPr="005A119C">
        <w:rPr>
          <w:rFonts w:ascii="BookmanITC Lt BT" w:hAnsi="BookmanITC Lt BT"/>
          <w:b/>
          <w:i/>
          <w:sz w:val="24"/>
          <w:szCs w:val="24"/>
          <w:lang w:val="en-GB"/>
        </w:rPr>
        <w:t>Answer Question One (Compulsory) and Any Other TWO Questions</w:t>
      </w:r>
    </w:p>
    <w:p w:rsidR="00E00089" w:rsidRPr="00F054D0" w:rsidRDefault="00E00089" w:rsidP="00E00089">
      <w:pPr>
        <w:rPr>
          <w:rFonts w:ascii="Bookman Old Style" w:hAnsi="Bookman Old Style"/>
          <w:b/>
          <w:sz w:val="24"/>
          <w:szCs w:val="24"/>
        </w:rPr>
      </w:pPr>
      <w:r w:rsidRPr="00F054D0">
        <w:rPr>
          <w:rFonts w:ascii="Bookman Old Style" w:hAnsi="Bookman Old Style"/>
          <w:b/>
          <w:sz w:val="24"/>
          <w:szCs w:val="24"/>
        </w:rPr>
        <w:t>QUESTION ONE</w:t>
      </w:r>
      <w:r w:rsidRPr="00F054D0">
        <w:rPr>
          <w:rFonts w:ascii="Bookman Old Style" w:hAnsi="Bookman Old Style"/>
          <w:sz w:val="24"/>
          <w:szCs w:val="24"/>
        </w:rPr>
        <w:t xml:space="preserve">          </w:t>
      </w:r>
    </w:p>
    <w:p w:rsidR="00E00089" w:rsidRPr="00F054D0" w:rsidRDefault="00E00089" w:rsidP="00E00089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>By giving examples, explain the following aspects of the human environment: -</w:t>
      </w:r>
    </w:p>
    <w:p w:rsidR="00E00089" w:rsidRPr="00F054D0" w:rsidRDefault="00E00089" w:rsidP="00E00089">
      <w:pPr>
        <w:pStyle w:val="ListParagraph"/>
        <w:rPr>
          <w:rFonts w:ascii="Bookman Old Style" w:hAnsi="Bookman Old Style"/>
          <w:sz w:val="24"/>
          <w:szCs w:val="24"/>
        </w:rPr>
      </w:pPr>
    </w:p>
    <w:p w:rsidR="00E00089" w:rsidRPr="00F054D0" w:rsidRDefault="00E00089" w:rsidP="00E00089">
      <w:pPr>
        <w:pStyle w:val="ListParagraph"/>
        <w:numPr>
          <w:ilvl w:val="0"/>
          <w:numId w:val="5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Human race                                                           </w:t>
      </w:r>
      <w:r w:rsidR="00F054D0">
        <w:rPr>
          <w:rFonts w:ascii="Bookman Old Style" w:hAnsi="Bookman Old Style"/>
          <w:sz w:val="24"/>
          <w:szCs w:val="24"/>
        </w:rPr>
        <w:t xml:space="preserve">         </w:t>
      </w:r>
      <w:r w:rsidRPr="00F054D0">
        <w:rPr>
          <w:rFonts w:ascii="Bookman Old Style" w:hAnsi="Bookman Old Style"/>
          <w:sz w:val="24"/>
          <w:szCs w:val="24"/>
        </w:rPr>
        <w:t xml:space="preserve">    [3mks] </w:t>
      </w:r>
    </w:p>
    <w:p w:rsidR="00E00089" w:rsidRPr="00F054D0" w:rsidRDefault="00E00089" w:rsidP="00E00089">
      <w:pPr>
        <w:pStyle w:val="ListParagraph"/>
        <w:numPr>
          <w:ilvl w:val="0"/>
          <w:numId w:val="5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Land use                                                                      </w:t>
      </w:r>
      <w:r w:rsidR="00F054D0">
        <w:rPr>
          <w:rFonts w:ascii="Bookman Old Style" w:hAnsi="Bookman Old Style"/>
          <w:sz w:val="24"/>
          <w:szCs w:val="24"/>
        </w:rPr>
        <w:t xml:space="preserve">    </w:t>
      </w:r>
      <w:r w:rsidRPr="00F054D0">
        <w:rPr>
          <w:rFonts w:ascii="Bookman Old Style" w:hAnsi="Bookman Old Style"/>
          <w:sz w:val="24"/>
          <w:szCs w:val="24"/>
        </w:rPr>
        <w:t xml:space="preserve">    [3mks]</w:t>
      </w:r>
    </w:p>
    <w:p w:rsidR="00E00089" w:rsidRPr="00F054D0" w:rsidRDefault="00E00089" w:rsidP="00E00089">
      <w:pPr>
        <w:pStyle w:val="ListParagraph"/>
        <w:numPr>
          <w:ilvl w:val="0"/>
          <w:numId w:val="5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Utilization of natural resources                                   </w:t>
      </w:r>
      <w:r w:rsidR="00F054D0">
        <w:rPr>
          <w:rFonts w:ascii="Bookman Old Style" w:hAnsi="Bookman Old Style"/>
          <w:sz w:val="24"/>
          <w:szCs w:val="24"/>
        </w:rPr>
        <w:t xml:space="preserve">      </w:t>
      </w:r>
      <w:r w:rsidRPr="00F054D0">
        <w:rPr>
          <w:rFonts w:ascii="Bookman Old Style" w:hAnsi="Bookman Old Style"/>
          <w:sz w:val="24"/>
          <w:szCs w:val="24"/>
        </w:rPr>
        <w:t xml:space="preserve">    [3mks]                                                                                                          </w:t>
      </w:r>
    </w:p>
    <w:p w:rsidR="00E00089" w:rsidRPr="00F054D0" w:rsidRDefault="00E00089" w:rsidP="00F054D0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>Describe four major areas of concentration under human geography in the 21</w:t>
      </w:r>
      <w:r w:rsidRPr="00F054D0">
        <w:rPr>
          <w:rFonts w:ascii="Bookman Old Style" w:hAnsi="Bookman Old Style"/>
          <w:sz w:val="24"/>
          <w:szCs w:val="24"/>
          <w:vertAlign w:val="superscript"/>
        </w:rPr>
        <w:t>st</w:t>
      </w:r>
      <w:r w:rsidRPr="00F054D0">
        <w:rPr>
          <w:rFonts w:ascii="Bookman Old Style" w:hAnsi="Bookman Old Style"/>
          <w:sz w:val="24"/>
          <w:szCs w:val="24"/>
        </w:rPr>
        <w:t xml:space="preserve"> Century                                                                            </w:t>
      </w:r>
      <w:r w:rsidR="00F054D0">
        <w:rPr>
          <w:rFonts w:ascii="Bookman Old Style" w:hAnsi="Bookman Old Style"/>
          <w:sz w:val="24"/>
          <w:szCs w:val="24"/>
        </w:rPr>
        <w:t xml:space="preserve"> </w:t>
      </w:r>
      <w:r w:rsidRPr="00F054D0">
        <w:rPr>
          <w:rFonts w:ascii="Bookman Old Style" w:hAnsi="Bookman Old Style"/>
          <w:sz w:val="24"/>
          <w:szCs w:val="24"/>
        </w:rPr>
        <w:t>[9mks]</w:t>
      </w:r>
    </w:p>
    <w:p w:rsidR="00E00089" w:rsidRPr="00F054D0" w:rsidRDefault="00E00089" w:rsidP="00E00089">
      <w:pPr>
        <w:pStyle w:val="ListParagraph"/>
        <w:rPr>
          <w:rFonts w:ascii="Bookman Old Style" w:hAnsi="Bookman Old Style"/>
          <w:sz w:val="24"/>
          <w:szCs w:val="24"/>
        </w:rPr>
      </w:pPr>
    </w:p>
    <w:p w:rsidR="00E00089" w:rsidRPr="00F054D0" w:rsidRDefault="00E00089" w:rsidP="00E00089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Discuss three components of the human environment           </w:t>
      </w:r>
      <w:r w:rsidR="00F054D0">
        <w:rPr>
          <w:rFonts w:ascii="Bookman Old Style" w:hAnsi="Bookman Old Style"/>
          <w:sz w:val="24"/>
          <w:szCs w:val="24"/>
        </w:rPr>
        <w:t xml:space="preserve">    </w:t>
      </w:r>
      <w:r w:rsidRPr="00F054D0">
        <w:rPr>
          <w:rFonts w:ascii="Bookman Old Style" w:hAnsi="Bookman Old Style"/>
          <w:sz w:val="24"/>
          <w:szCs w:val="24"/>
        </w:rPr>
        <w:t xml:space="preserve">    [6mks]                                              </w:t>
      </w:r>
    </w:p>
    <w:p w:rsidR="00E00089" w:rsidRPr="00F054D0" w:rsidRDefault="00E00089" w:rsidP="00E00089">
      <w:pPr>
        <w:pStyle w:val="ListParagraph"/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</w:t>
      </w:r>
    </w:p>
    <w:p w:rsidR="00E00089" w:rsidRPr="00F054D0" w:rsidRDefault="00E00089" w:rsidP="00E00089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>Describe the agricultural land use</w:t>
      </w:r>
      <w:r w:rsidR="00F054D0">
        <w:rPr>
          <w:rFonts w:ascii="Bookman Old Style" w:hAnsi="Bookman Old Style"/>
          <w:sz w:val="24"/>
          <w:szCs w:val="24"/>
        </w:rPr>
        <w:t>s</w:t>
      </w:r>
      <w:r w:rsidRPr="00F054D0">
        <w:rPr>
          <w:rFonts w:ascii="Bookman Old Style" w:hAnsi="Bookman Old Style"/>
          <w:sz w:val="24"/>
          <w:szCs w:val="24"/>
        </w:rPr>
        <w:t xml:space="preserve"> according to</w:t>
      </w:r>
      <w:r w:rsidRPr="00F054D0">
        <w:rPr>
          <w:rFonts w:ascii="Bookman Old Style" w:hAnsi="Bookman Old Style"/>
          <w:b/>
          <w:sz w:val="24"/>
          <w:szCs w:val="24"/>
        </w:rPr>
        <w:t xml:space="preserve"> Von Thunen.</w:t>
      </w:r>
      <w:r w:rsidR="00F054D0">
        <w:rPr>
          <w:rFonts w:ascii="Bookman Old Style" w:hAnsi="Bookman Old Style"/>
          <w:b/>
          <w:sz w:val="24"/>
          <w:szCs w:val="24"/>
        </w:rPr>
        <w:t xml:space="preserve">      </w:t>
      </w:r>
      <w:r w:rsidRPr="00F054D0">
        <w:rPr>
          <w:rFonts w:ascii="Bookman Old Style" w:hAnsi="Bookman Old Style"/>
          <w:b/>
          <w:sz w:val="24"/>
          <w:szCs w:val="24"/>
        </w:rPr>
        <w:t>[</w:t>
      </w:r>
      <w:r w:rsidRPr="00F054D0">
        <w:rPr>
          <w:rFonts w:ascii="Bookman Old Style" w:hAnsi="Bookman Old Style"/>
          <w:sz w:val="24"/>
          <w:szCs w:val="24"/>
        </w:rPr>
        <w:t>6mks]</w:t>
      </w:r>
    </w:p>
    <w:p w:rsidR="00E00089" w:rsidRPr="00F054D0" w:rsidRDefault="00E00089" w:rsidP="00F054D0">
      <w:pPr>
        <w:jc w:val="both"/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b/>
          <w:sz w:val="24"/>
          <w:szCs w:val="24"/>
        </w:rPr>
        <w:t>QUESTION TWO</w:t>
      </w:r>
    </w:p>
    <w:p w:rsidR="00E00089" w:rsidRPr="00F054D0" w:rsidRDefault="00E00089" w:rsidP="00E00089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Discuss the philosophy of human geography.                               </w:t>
      </w:r>
      <w:r w:rsidR="00F054D0">
        <w:rPr>
          <w:rFonts w:ascii="Bookman Old Style" w:hAnsi="Bookman Old Style"/>
          <w:sz w:val="24"/>
          <w:szCs w:val="24"/>
        </w:rPr>
        <w:t xml:space="preserve">  </w:t>
      </w:r>
      <w:r w:rsidRPr="00F054D0">
        <w:rPr>
          <w:rFonts w:ascii="Bookman Old Style" w:hAnsi="Bookman Old Style"/>
          <w:sz w:val="24"/>
          <w:szCs w:val="24"/>
        </w:rPr>
        <w:t>[8mks]</w:t>
      </w:r>
    </w:p>
    <w:p w:rsidR="00E00089" w:rsidRPr="00F054D0" w:rsidRDefault="00E00089" w:rsidP="00E00089">
      <w:pPr>
        <w:pStyle w:val="ListParagraph"/>
        <w:rPr>
          <w:rFonts w:ascii="Bookman Old Style" w:hAnsi="Bookman Old Style"/>
          <w:sz w:val="24"/>
          <w:szCs w:val="24"/>
        </w:rPr>
      </w:pPr>
    </w:p>
    <w:p w:rsidR="00E00089" w:rsidRPr="00F054D0" w:rsidRDefault="00E00089" w:rsidP="00E00089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Explain four elements characterizing the human environment </w:t>
      </w:r>
      <w:r w:rsidR="00F054D0">
        <w:rPr>
          <w:rFonts w:ascii="Bookman Old Style" w:hAnsi="Bookman Old Style"/>
          <w:sz w:val="24"/>
          <w:szCs w:val="24"/>
        </w:rPr>
        <w:t xml:space="preserve">    </w:t>
      </w:r>
      <w:r w:rsidRPr="00F054D0">
        <w:rPr>
          <w:rFonts w:ascii="Bookman Old Style" w:hAnsi="Bookman Old Style"/>
          <w:sz w:val="24"/>
          <w:szCs w:val="24"/>
        </w:rPr>
        <w:t>[12mks]</w:t>
      </w:r>
      <w:r w:rsidRPr="00F054D0">
        <w:rPr>
          <w:rFonts w:ascii="Bookman Old Style" w:hAnsi="Bookman Old Style"/>
          <w:sz w:val="24"/>
          <w:szCs w:val="24"/>
        </w:rPr>
        <w:tab/>
      </w:r>
      <w:r w:rsidRPr="00F054D0">
        <w:rPr>
          <w:rFonts w:ascii="Bookman Old Style" w:hAnsi="Bookman Old Style"/>
          <w:sz w:val="24"/>
          <w:szCs w:val="24"/>
        </w:rPr>
        <w:tab/>
      </w:r>
      <w:r w:rsidRPr="00F054D0">
        <w:rPr>
          <w:rFonts w:ascii="Bookman Old Style" w:hAnsi="Bookman Old Style"/>
          <w:sz w:val="24"/>
          <w:szCs w:val="24"/>
        </w:rPr>
        <w:tab/>
      </w:r>
      <w:r w:rsidRPr="00F054D0">
        <w:rPr>
          <w:rFonts w:ascii="Bookman Old Style" w:hAnsi="Bookman Old Style"/>
          <w:sz w:val="24"/>
          <w:szCs w:val="24"/>
        </w:rPr>
        <w:tab/>
        <w:t xml:space="preserve">                                              </w:t>
      </w:r>
    </w:p>
    <w:p w:rsidR="00F054D0" w:rsidRDefault="00F054D0" w:rsidP="00E00089">
      <w:pPr>
        <w:rPr>
          <w:rFonts w:ascii="Bookman Old Style" w:hAnsi="Bookman Old Style"/>
          <w:b/>
          <w:sz w:val="24"/>
          <w:szCs w:val="24"/>
        </w:rPr>
      </w:pPr>
    </w:p>
    <w:p w:rsidR="00E00089" w:rsidRPr="00F054D0" w:rsidRDefault="00E00089" w:rsidP="00E00089">
      <w:pPr>
        <w:rPr>
          <w:rFonts w:ascii="Bookman Old Style" w:hAnsi="Bookman Old Style"/>
          <w:b/>
          <w:sz w:val="24"/>
          <w:szCs w:val="24"/>
        </w:rPr>
      </w:pPr>
      <w:r w:rsidRPr="00F054D0">
        <w:rPr>
          <w:rFonts w:ascii="Bookman Old Style" w:hAnsi="Bookman Old Style"/>
          <w:b/>
          <w:sz w:val="24"/>
          <w:szCs w:val="24"/>
        </w:rPr>
        <w:t>QUESTION THREE</w:t>
      </w:r>
    </w:p>
    <w:p w:rsidR="00E00089" w:rsidRPr="00F054D0" w:rsidRDefault="00E00089" w:rsidP="00E00089">
      <w:pPr>
        <w:pStyle w:val="ListParagraph"/>
        <w:numPr>
          <w:ilvl w:val="0"/>
          <w:numId w:val="4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Explain three approaches used in resource classification. </w:t>
      </w:r>
      <w:r w:rsidR="00F054D0">
        <w:rPr>
          <w:rFonts w:ascii="Bookman Old Style" w:hAnsi="Bookman Old Style"/>
          <w:sz w:val="24"/>
          <w:szCs w:val="24"/>
        </w:rPr>
        <w:t xml:space="preserve">              </w:t>
      </w:r>
      <w:r w:rsidRPr="00F054D0">
        <w:rPr>
          <w:rFonts w:ascii="Bookman Old Style" w:hAnsi="Bookman Old Style"/>
          <w:sz w:val="24"/>
          <w:szCs w:val="24"/>
        </w:rPr>
        <w:t>[8mks]</w:t>
      </w:r>
    </w:p>
    <w:p w:rsidR="00E00089" w:rsidRPr="00F054D0" w:rsidRDefault="00E00089" w:rsidP="00E00089">
      <w:pPr>
        <w:pStyle w:val="ListParagraph"/>
        <w:numPr>
          <w:ilvl w:val="0"/>
          <w:numId w:val="4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Discuss various constraints of the physical environment       </w:t>
      </w:r>
      <w:r w:rsidR="00F054D0">
        <w:rPr>
          <w:rFonts w:ascii="Bookman Old Style" w:hAnsi="Bookman Old Style"/>
          <w:sz w:val="24"/>
          <w:szCs w:val="24"/>
        </w:rPr>
        <w:t xml:space="preserve">     </w:t>
      </w:r>
      <w:r w:rsidRPr="00F054D0">
        <w:rPr>
          <w:rFonts w:ascii="Bookman Old Style" w:hAnsi="Bookman Old Style"/>
          <w:sz w:val="24"/>
          <w:szCs w:val="24"/>
        </w:rPr>
        <w:t xml:space="preserve">   [12mks]  </w:t>
      </w:r>
    </w:p>
    <w:p w:rsidR="00E00089" w:rsidRPr="00F054D0" w:rsidRDefault="00E00089" w:rsidP="00E00089">
      <w:p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b/>
          <w:sz w:val="24"/>
          <w:szCs w:val="24"/>
        </w:rPr>
        <w:t>QUESTION FOUR</w:t>
      </w:r>
      <w:r w:rsidRPr="00F054D0">
        <w:rPr>
          <w:rFonts w:ascii="Bookman Old Style" w:hAnsi="Bookman Old Style"/>
          <w:sz w:val="24"/>
          <w:szCs w:val="24"/>
        </w:rPr>
        <w:t xml:space="preserve">                                        </w:t>
      </w:r>
      <w:r w:rsidR="00F054D0">
        <w:rPr>
          <w:rFonts w:ascii="Bookman Old Style" w:hAnsi="Bookman Old Style"/>
          <w:sz w:val="24"/>
          <w:szCs w:val="24"/>
        </w:rPr>
        <w:t xml:space="preserve">                            </w:t>
      </w:r>
      <w:r w:rsidR="00F054D0">
        <w:rPr>
          <w:rFonts w:ascii="Bookman Old Style" w:hAnsi="Bookman Old Style"/>
          <w:sz w:val="24"/>
          <w:szCs w:val="24"/>
        </w:rPr>
        <w:tab/>
      </w:r>
      <w:r w:rsidR="00F054D0">
        <w:rPr>
          <w:rFonts w:ascii="Bookman Old Style" w:hAnsi="Bookman Old Style"/>
          <w:sz w:val="24"/>
          <w:szCs w:val="24"/>
        </w:rPr>
        <w:tab/>
      </w:r>
      <w:r w:rsidRPr="00F054D0">
        <w:rPr>
          <w:rFonts w:ascii="Bookman Old Style" w:hAnsi="Bookman Old Style"/>
          <w:sz w:val="24"/>
          <w:szCs w:val="24"/>
        </w:rPr>
        <w:tab/>
        <w:t xml:space="preserve">                                                   </w:t>
      </w:r>
    </w:p>
    <w:p w:rsidR="00E00089" w:rsidRPr="00F054D0" w:rsidRDefault="00F054D0" w:rsidP="00E00089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  </w:t>
      </w:r>
      <w:r w:rsidR="00E00089" w:rsidRPr="00F054D0">
        <w:rPr>
          <w:rFonts w:ascii="Bookman Old Style" w:hAnsi="Bookman Old Style"/>
          <w:sz w:val="24"/>
          <w:szCs w:val="24"/>
        </w:rPr>
        <w:t xml:space="preserve">(a) Define a central place.                                                        </w:t>
      </w:r>
      <w:r>
        <w:rPr>
          <w:rFonts w:ascii="Bookman Old Style" w:hAnsi="Bookman Old Style"/>
          <w:sz w:val="24"/>
          <w:szCs w:val="24"/>
        </w:rPr>
        <w:t xml:space="preserve">           </w:t>
      </w:r>
      <w:r w:rsidR="00E00089" w:rsidRPr="00F054D0">
        <w:rPr>
          <w:rFonts w:ascii="Bookman Old Style" w:hAnsi="Bookman Old Style"/>
          <w:sz w:val="24"/>
          <w:szCs w:val="24"/>
        </w:rPr>
        <w:t xml:space="preserve">[2mks] </w:t>
      </w:r>
    </w:p>
    <w:p w:rsidR="00E00089" w:rsidRPr="00F054D0" w:rsidRDefault="00E00089" w:rsidP="00E00089">
      <w:pPr>
        <w:spacing w:after="0" w:line="240" w:lineRule="auto"/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     (b) Describe </w:t>
      </w:r>
      <w:r w:rsidR="00F054D0">
        <w:rPr>
          <w:rFonts w:ascii="Bookman Old Style" w:hAnsi="Bookman Old Style"/>
          <w:sz w:val="24"/>
          <w:szCs w:val="24"/>
        </w:rPr>
        <w:t>the reference of</w:t>
      </w:r>
      <w:r w:rsidRPr="00F054D0">
        <w:rPr>
          <w:rFonts w:ascii="Bookman Old Style" w:hAnsi="Bookman Old Style"/>
          <w:sz w:val="24"/>
          <w:szCs w:val="24"/>
        </w:rPr>
        <w:t xml:space="preserve">Central Place Theory </w:t>
      </w:r>
      <w:bookmarkStart w:id="0" w:name="_GoBack"/>
      <w:bookmarkEnd w:id="0"/>
      <w:r w:rsidRPr="00F054D0">
        <w:rPr>
          <w:rFonts w:ascii="Bookman Old Style" w:hAnsi="Bookman Old Style"/>
          <w:sz w:val="24"/>
          <w:szCs w:val="24"/>
        </w:rPr>
        <w:t>in Urban development of the 3</w:t>
      </w:r>
      <w:r w:rsidRPr="00F054D0">
        <w:rPr>
          <w:rFonts w:ascii="Bookman Old Style" w:hAnsi="Bookman Old Style"/>
          <w:sz w:val="24"/>
          <w:szCs w:val="24"/>
          <w:vertAlign w:val="superscript"/>
        </w:rPr>
        <w:t>rd</w:t>
      </w:r>
      <w:r w:rsidRPr="00F054D0">
        <w:rPr>
          <w:rFonts w:ascii="Bookman Old Style" w:hAnsi="Bookman Old Style"/>
          <w:sz w:val="24"/>
          <w:szCs w:val="24"/>
        </w:rPr>
        <w:t xml:space="preserve"> world economies. </w:t>
      </w:r>
      <w:r w:rsidR="00F054D0">
        <w:rPr>
          <w:rFonts w:ascii="Bookman Old Style" w:hAnsi="Bookman Old Style"/>
          <w:sz w:val="24"/>
          <w:szCs w:val="24"/>
        </w:rPr>
        <w:t xml:space="preserve">     </w:t>
      </w:r>
      <w:r w:rsidRPr="00F054D0">
        <w:rPr>
          <w:rFonts w:ascii="Bookman Old Style" w:hAnsi="Bookman Old Style"/>
          <w:sz w:val="24"/>
          <w:szCs w:val="24"/>
        </w:rPr>
        <w:t>[18mks]</w:t>
      </w:r>
    </w:p>
    <w:p w:rsidR="00E00089" w:rsidRPr="00F054D0" w:rsidRDefault="00E00089" w:rsidP="00E00089">
      <w:pPr>
        <w:spacing w:after="0" w:line="240" w:lineRule="auto"/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                                                         </w:t>
      </w:r>
    </w:p>
    <w:p w:rsidR="00E00089" w:rsidRPr="00F054D0" w:rsidRDefault="00F054D0" w:rsidP="00E00089">
      <w:pPr>
        <w:spacing w:after="0" w:line="24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        </w:t>
      </w:r>
      <w:r w:rsidR="00E00089" w:rsidRPr="00F054D0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</w:t>
      </w:r>
    </w:p>
    <w:p w:rsidR="00E00089" w:rsidRPr="00F054D0" w:rsidRDefault="00E00089" w:rsidP="00E00089">
      <w:pPr>
        <w:rPr>
          <w:rFonts w:ascii="Bookman Old Style" w:hAnsi="Bookman Old Style"/>
          <w:b/>
          <w:sz w:val="24"/>
          <w:szCs w:val="24"/>
        </w:rPr>
      </w:pPr>
      <w:r w:rsidRPr="00F054D0">
        <w:rPr>
          <w:rFonts w:ascii="Bookman Old Style" w:hAnsi="Bookman Old Style"/>
          <w:b/>
          <w:sz w:val="24"/>
          <w:szCs w:val="24"/>
        </w:rPr>
        <w:t>QUESTION FIVE</w:t>
      </w:r>
    </w:p>
    <w:p w:rsidR="00E00089" w:rsidRPr="00F054D0" w:rsidRDefault="00E00089" w:rsidP="00E00089">
      <w:pPr>
        <w:pStyle w:val="ListParagraph"/>
        <w:numPr>
          <w:ilvl w:val="0"/>
          <w:numId w:val="6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>i) Describe the following features of the human environment: -</w:t>
      </w:r>
    </w:p>
    <w:p w:rsidR="00E00089" w:rsidRPr="00F054D0" w:rsidRDefault="00E00089" w:rsidP="00E00089">
      <w:pPr>
        <w:pStyle w:val="ListParagraph"/>
        <w:numPr>
          <w:ilvl w:val="0"/>
          <w:numId w:val="7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Spatial items                                                                      </w:t>
      </w:r>
      <w:r w:rsidR="00F054D0">
        <w:rPr>
          <w:rFonts w:ascii="Bookman Old Style" w:hAnsi="Bookman Old Style"/>
          <w:sz w:val="24"/>
          <w:szCs w:val="24"/>
        </w:rPr>
        <w:t xml:space="preserve">     </w:t>
      </w:r>
      <w:r w:rsidRPr="00F054D0">
        <w:rPr>
          <w:rFonts w:ascii="Bookman Old Style" w:hAnsi="Bookman Old Style"/>
          <w:sz w:val="24"/>
          <w:szCs w:val="24"/>
        </w:rPr>
        <w:t>[3mks]</w:t>
      </w:r>
    </w:p>
    <w:p w:rsidR="00E00089" w:rsidRPr="00F054D0" w:rsidRDefault="00E00089" w:rsidP="00E00089">
      <w:pPr>
        <w:pStyle w:val="ListParagraph"/>
        <w:numPr>
          <w:ilvl w:val="0"/>
          <w:numId w:val="7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 xml:space="preserve">Thresh hold                                                                      </w:t>
      </w:r>
      <w:r w:rsidR="00F054D0">
        <w:rPr>
          <w:rFonts w:ascii="Bookman Old Style" w:hAnsi="Bookman Old Style"/>
          <w:sz w:val="24"/>
          <w:szCs w:val="24"/>
        </w:rPr>
        <w:t xml:space="preserve">   </w:t>
      </w:r>
      <w:r w:rsidRPr="00F054D0">
        <w:rPr>
          <w:rFonts w:ascii="Bookman Old Style" w:hAnsi="Bookman Old Style"/>
          <w:sz w:val="24"/>
          <w:szCs w:val="24"/>
        </w:rPr>
        <w:t xml:space="preserve">  </w:t>
      </w:r>
      <w:r w:rsidR="00F054D0">
        <w:rPr>
          <w:rFonts w:ascii="Bookman Old Style" w:hAnsi="Bookman Old Style"/>
          <w:sz w:val="24"/>
          <w:szCs w:val="24"/>
        </w:rPr>
        <w:t xml:space="preserve"> </w:t>
      </w:r>
      <w:r w:rsidRPr="00F054D0">
        <w:rPr>
          <w:rFonts w:ascii="Bookman Old Style" w:hAnsi="Bookman Old Style"/>
          <w:sz w:val="24"/>
          <w:szCs w:val="24"/>
        </w:rPr>
        <w:t xml:space="preserve"> [3mks]</w:t>
      </w:r>
    </w:p>
    <w:p w:rsidR="00E00089" w:rsidRPr="00F054D0" w:rsidRDefault="00E00089" w:rsidP="00E00089">
      <w:pPr>
        <w:pStyle w:val="ListParagraph"/>
        <w:numPr>
          <w:ilvl w:val="0"/>
          <w:numId w:val="6"/>
        </w:numPr>
        <w:rPr>
          <w:rFonts w:ascii="Bookman Old Style" w:hAnsi="Bookman Old Style"/>
          <w:sz w:val="24"/>
          <w:szCs w:val="24"/>
        </w:rPr>
      </w:pPr>
      <w:r w:rsidRPr="00F054D0">
        <w:rPr>
          <w:rFonts w:ascii="Bookman Old Style" w:hAnsi="Bookman Old Style"/>
          <w:sz w:val="24"/>
          <w:szCs w:val="24"/>
        </w:rPr>
        <w:t>Discuss the principles of resource conservation in the management of natural resources in traditional and more complex human societies[14mks]</w:t>
      </w:r>
      <w:r w:rsidRPr="00F054D0">
        <w:rPr>
          <w:rFonts w:ascii="Bookman Old Style" w:hAnsi="Bookman Old Style"/>
          <w:b/>
          <w:sz w:val="24"/>
          <w:szCs w:val="24"/>
        </w:rPr>
        <w:t xml:space="preserve">                                                                                                                         </w:t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</w:r>
      <w:r w:rsidRPr="00F054D0">
        <w:rPr>
          <w:rFonts w:ascii="Bookman Old Style" w:hAnsi="Bookman Old Style"/>
          <w:b/>
          <w:sz w:val="24"/>
          <w:szCs w:val="24"/>
        </w:rPr>
        <w:tab/>
        <w:t xml:space="preserve">          </w:t>
      </w:r>
    </w:p>
    <w:p w:rsidR="00190762" w:rsidRPr="00E00089" w:rsidRDefault="00700A46">
      <w:pPr>
        <w:rPr>
          <w:rFonts w:ascii="Times New Roman" w:hAnsi="Times New Roman"/>
          <w:sz w:val="24"/>
          <w:szCs w:val="24"/>
        </w:rPr>
      </w:pPr>
    </w:p>
    <w:sectPr w:rsidR="00190762" w:rsidRPr="00E00089" w:rsidSect="005A119C">
      <w:footerReference w:type="default" r:id="rId8"/>
      <w:pgSz w:w="12240" w:h="15840"/>
      <w:pgMar w:top="568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0A46" w:rsidRDefault="00700A46" w:rsidP="00F054D0">
      <w:pPr>
        <w:spacing w:after="0" w:line="240" w:lineRule="auto"/>
      </w:pPr>
      <w:r>
        <w:separator/>
      </w:r>
    </w:p>
  </w:endnote>
  <w:endnote w:type="continuationSeparator" w:id="0">
    <w:p w:rsidR="00700A46" w:rsidRDefault="00700A46" w:rsidP="00F05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543367100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F054D0" w:rsidRPr="00F054D0" w:rsidRDefault="00F054D0">
            <w:pPr>
              <w:pStyle w:val="Footer"/>
              <w:jc w:val="center"/>
              <w:rPr>
                <w:i/>
              </w:rPr>
            </w:pPr>
            <w:r w:rsidRPr="00F054D0">
              <w:rPr>
                <w:i/>
              </w:rPr>
              <w:t xml:space="preserve">Page </w:t>
            </w:r>
            <w:r w:rsidRPr="00F054D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F054D0">
              <w:rPr>
                <w:b/>
                <w:bCs/>
                <w:i/>
              </w:rPr>
              <w:instrText xml:space="preserve"> PAGE </w:instrText>
            </w:r>
            <w:r w:rsidRPr="00F054D0">
              <w:rPr>
                <w:b/>
                <w:bCs/>
                <w:i/>
                <w:sz w:val="24"/>
                <w:szCs w:val="24"/>
              </w:rPr>
              <w:fldChar w:fldCharType="separate"/>
            </w:r>
            <w:r>
              <w:rPr>
                <w:b/>
                <w:bCs/>
                <w:i/>
                <w:noProof/>
              </w:rPr>
              <w:t>2</w:t>
            </w:r>
            <w:r w:rsidRPr="00F054D0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F054D0">
              <w:rPr>
                <w:i/>
              </w:rPr>
              <w:t xml:space="preserve"> of </w:t>
            </w:r>
            <w:r w:rsidRPr="00F054D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F054D0">
              <w:rPr>
                <w:b/>
                <w:bCs/>
                <w:i/>
              </w:rPr>
              <w:instrText xml:space="preserve"> NUMPAGES  </w:instrText>
            </w:r>
            <w:r w:rsidRPr="00F054D0">
              <w:rPr>
                <w:b/>
                <w:bCs/>
                <w:i/>
                <w:sz w:val="24"/>
                <w:szCs w:val="24"/>
              </w:rPr>
              <w:fldChar w:fldCharType="separate"/>
            </w:r>
            <w:r>
              <w:rPr>
                <w:b/>
                <w:bCs/>
                <w:i/>
                <w:noProof/>
              </w:rPr>
              <w:t>2</w:t>
            </w:r>
            <w:r w:rsidRPr="00F054D0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F054D0" w:rsidRDefault="00F054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0A46" w:rsidRDefault="00700A46" w:rsidP="00F054D0">
      <w:pPr>
        <w:spacing w:after="0" w:line="240" w:lineRule="auto"/>
      </w:pPr>
      <w:r>
        <w:separator/>
      </w:r>
    </w:p>
  </w:footnote>
  <w:footnote w:type="continuationSeparator" w:id="0">
    <w:p w:rsidR="00700A46" w:rsidRDefault="00700A46" w:rsidP="00F054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E146D"/>
    <w:multiLevelType w:val="hybridMultilevel"/>
    <w:tmpl w:val="BE78779C"/>
    <w:lvl w:ilvl="0" w:tplc="4E64BDD8">
      <w:start w:val="1"/>
      <w:numFmt w:val="lowerRoman"/>
      <w:lvlText w:val="%1)"/>
      <w:lvlJc w:val="left"/>
      <w:pPr>
        <w:ind w:left="144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2DA851D7"/>
    <w:multiLevelType w:val="hybridMultilevel"/>
    <w:tmpl w:val="B2E8E9FA"/>
    <w:lvl w:ilvl="0" w:tplc="EB8ABB66">
      <w:start w:val="1"/>
      <w:numFmt w:val="lowerLetter"/>
      <w:lvlText w:val="(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361871B2"/>
    <w:multiLevelType w:val="hybridMultilevel"/>
    <w:tmpl w:val="DEF4E70E"/>
    <w:lvl w:ilvl="0" w:tplc="03EE1A4A">
      <w:start w:val="1"/>
      <w:numFmt w:val="lowerLetter"/>
      <w:lvlText w:val="(%1)"/>
      <w:lvlJc w:val="left"/>
      <w:pPr>
        <w:ind w:left="495" w:hanging="39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6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7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  <w:rPr>
        <w:rFonts w:cs="Times New Roman"/>
      </w:rPr>
    </w:lvl>
  </w:abstractNum>
  <w:abstractNum w:abstractNumId="3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4E170FDB"/>
    <w:multiLevelType w:val="hybridMultilevel"/>
    <w:tmpl w:val="B2E8E9FA"/>
    <w:lvl w:ilvl="0" w:tplc="EB8ABB66">
      <w:start w:val="1"/>
      <w:numFmt w:val="lowerLetter"/>
      <w:lvlText w:val="(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5D5304C1"/>
    <w:multiLevelType w:val="hybridMultilevel"/>
    <w:tmpl w:val="66F68392"/>
    <w:lvl w:ilvl="0" w:tplc="3E0EF61E">
      <w:start w:val="1"/>
      <w:numFmt w:val="lowerLetter"/>
      <w:lvlText w:val="(%1)"/>
      <w:lvlJc w:val="left"/>
      <w:pPr>
        <w:ind w:left="645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64A73717"/>
    <w:multiLevelType w:val="hybridMultilevel"/>
    <w:tmpl w:val="E712455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7ECD5B4F"/>
    <w:multiLevelType w:val="hybridMultilevel"/>
    <w:tmpl w:val="EBA233FE"/>
    <w:lvl w:ilvl="0" w:tplc="769A4FA6">
      <w:start w:val="1"/>
      <w:numFmt w:val="lowerRoman"/>
      <w:lvlText w:val="%1)"/>
      <w:lvlJc w:val="left"/>
      <w:pPr>
        <w:ind w:left="1215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089"/>
    <w:rsid w:val="002D6A38"/>
    <w:rsid w:val="00442534"/>
    <w:rsid w:val="005A119C"/>
    <w:rsid w:val="00700A46"/>
    <w:rsid w:val="007424F6"/>
    <w:rsid w:val="00AD5D47"/>
    <w:rsid w:val="00BA5CF6"/>
    <w:rsid w:val="00E00089"/>
    <w:rsid w:val="00F00BBF"/>
    <w:rsid w:val="00F05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903E86"/>
  <w15:docId w15:val="{D303BC1E-124A-490F-A66A-EEF202A37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0089"/>
    <w:rPr>
      <w:rFonts w:ascii="Tahoma" w:eastAsia="Times New Roman" w:hAnsi="Tahom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008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054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54D0"/>
    <w:rPr>
      <w:rFonts w:ascii="Tahoma" w:eastAsia="Times New Roman" w:hAnsi="Tahoma" w:cs="Times New Roman"/>
    </w:rPr>
  </w:style>
  <w:style w:type="paragraph" w:styleId="Footer">
    <w:name w:val="footer"/>
    <w:basedOn w:val="Normal"/>
    <w:link w:val="FooterChar"/>
    <w:uiPriority w:val="99"/>
    <w:unhideWhenUsed/>
    <w:rsid w:val="00F054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54D0"/>
    <w:rPr>
      <w:rFonts w:ascii="Tahoma" w:eastAsia="Times New Roman" w:hAnsi="Tahoma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475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7</cp:revision>
  <dcterms:created xsi:type="dcterms:W3CDTF">2025-07-31T13:00:00Z</dcterms:created>
  <dcterms:modified xsi:type="dcterms:W3CDTF">2025-08-08T17:10:00Z</dcterms:modified>
</cp:coreProperties>
</file>