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31A" w:rsidRPr="00707F5A" w:rsidRDefault="0071531A" w:rsidP="0071531A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707F5A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1985DB64" wp14:editId="3F3E59C7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71531A" w:rsidRDefault="0071531A" w:rsidP="0071531A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85DB64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71531A" w:rsidRDefault="0071531A" w:rsidP="0071531A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126</w:t>
      </w:r>
    </w:p>
    <w:p w:rsidR="0071531A" w:rsidRPr="00707F5A" w:rsidRDefault="0071531A" w:rsidP="0071531A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</w:t>
      </w:r>
      <w:r w:rsidRPr="00707F5A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707F5A">
        <w:rPr>
          <w:rFonts w:ascii="Calibri" w:eastAsia="Times New Roman" w:hAnsi="Calibri" w:cs="Times New Roman"/>
          <w:noProof/>
        </w:rPr>
        <w:drawing>
          <wp:inline distT="0" distB="0" distL="0" distR="0" wp14:anchorId="560707F3" wp14:editId="66C8DB41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7F5A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FIRST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71531A" w:rsidRPr="00707F5A" w:rsidRDefault="009B7AF3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bookmarkStart w:id="0" w:name="_GoBack"/>
      <w:bookmarkEnd w:id="0"/>
      <w:r w:rsidR="0071531A"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="0071531A"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126</w:t>
      </w:r>
      <w:r w:rsidRPr="00707F5A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FUNDAMENTALS OF GEOGRAPHIC NFORMATION SYSTEM</w:t>
      </w:r>
    </w:p>
    <w:p w:rsidR="0071531A" w:rsidRPr="00707F5A" w:rsidRDefault="0071531A" w:rsidP="0071531A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71531A" w:rsidRPr="00707F5A" w:rsidRDefault="0071531A" w:rsidP="0071531A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TIME:   2 HOURS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71531A" w:rsidRPr="00707F5A" w:rsidRDefault="0071531A" w:rsidP="0071531A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71531A" w:rsidRPr="00707F5A" w:rsidRDefault="0071531A" w:rsidP="0071531A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TUESDAY, 12.00 – 2.00 P M 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DATE:  12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71531A" w:rsidRPr="00707F5A" w:rsidRDefault="0071531A" w:rsidP="0071531A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2902E9F" wp14:editId="305953B8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9E097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71531A" w:rsidRPr="00707F5A" w:rsidRDefault="0071531A" w:rsidP="0071531A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71531A" w:rsidRPr="00707F5A" w:rsidRDefault="0071531A" w:rsidP="0071531A">
      <w:pPr>
        <w:numPr>
          <w:ilvl w:val="0"/>
          <w:numId w:val="1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71531A" w:rsidRPr="00707F5A" w:rsidRDefault="0071531A" w:rsidP="0071531A">
      <w:pPr>
        <w:spacing w:after="0" w:line="480" w:lineRule="auto"/>
        <w:rPr>
          <w:rFonts w:ascii="Times New Roman" w:hAnsi="Times New Roman" w:cs="Times New Roman"/>
          <w:b/>
        </w:rPr>
      </w:pPr>
      <w:r w:rsidRPr="00707F5A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  <w:r w:rsidRPr="0071531A">
        <w:rPr>
          <w:rFonts w:ascii="Bookman Old Style" w:hAnsi="Bookman Old Style"/>
          <w:b/>
          <w:sz w:val="24"/>
          <w:szCs w:val="24"/>
        </w:rPr>
        <w:t>Question one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a). </w:t>
      </w:r>
      <w:r w:rsidR="000A0BA6">
        <w:rPr>
          <w:rFonts w:ascii="Bookman Old Style" w:hAnsi="Bookman Old Style"/>
          <w:sz w:val="24"/>
          <w:szCs w:val="24"/>
        </w:rPr>
        <w:t>Explain</w:t>
      </w:r>
      <w:r w:rsidRPr="0071531A">
        <w:rPr>
          <w:rFonts w:ascii="Bookman Old Style" w:hAnsi="Bookman Old Style"/>
          <w:sz w:val="24"/>
          <w:szCs w:val="24"/>
        </w:rPr>
        <w:t xml:space="preserve"> the following geographic concepts</w:t>
      </w:r>
      <w:r w:rsidR="000A0BA6">
        <w:rPr>
          <w:rFonts w:ascii="Bookman Old Style" w:hAnsi="Bookman Old Style"/>
          <w:sz w:val="24"/>
          <w:szCs w:val="24"/>
        </w:rPr>
        <w:t xml:space="preserve"> as used in GIS</w:t>
      </w:r>
    </w:p>
    <w:p w:rsidR="000E3FE9" w:rsidRPr="0071531A" w:rsidRDefault="000E3FE9" w:rsidP="000A0BA6">
      <w:pPr>
        <w:ind w:firstLine="720"/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i). Space </w:t>
      </w:r>
      <w:r w:rsidR="002F26A3" w:rsidRPr="0071531A">
        <w:rPr>
          <w:rFonts w:ascii="Bookman Old Style" w:hAnsi="Bookman Old Style"/>
          <w:sz w:val="24"/>
          <w:szCs w:val="24"/>
        </w:rPr>
        <w:t xml:space="preserve">                                           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  <w:t xml:space="preserve"> </w:t>
      </w:r>
      <w:r w:rsidR="000A0BA6">
        <w:rPr>
          <w:rFonts w:ascii="Bookman Old Style" w:hAnsi="Bookman Old Style"/>
          <w:sz w:val="24"/>
          <w:szCs w:val="24"/>
        </w:rPr>
        <w:t xml:space="preserve">                          </w:t>
      </w:r>
      <w:r w:rsidRPr="0071531A">
        <w:rPr>
          <w:rFonts w:ascii="Bookman Old Style" w:hAnsi="Bookman Old Style"/>
          <w:sz w:val="24"/>
          <w:szCs w:val="24"/>
        </w:rPr>
        <w:t>(5mks)</w:t>
      </w:r>
    </w:p>
    <w:p w:rsidR="000E3FE9" w:rsidRPr="0071531A" w:rsidRDefault="000E3FE9" w:rsidP="000A0BA6">
      <w:pPr>
        <w:ind w:firstLine="720"/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>ii) Time</w:t>
      </w:r>
      <w:r w:rsidR="002F26A3" w:rsidRPr="0071531A">
        <w:rPr>
          <w:rFonts w:ascii="Bookman Old Style" w:hAnsi="Bookman Old Style"/>
          <w:sz w:val="24"/>
          <w:szCs w:val="24"/>
        </w:rPr>
        <w:t xml:space="preserve">                                             </w:t>
      </w:r>
      <w:r w:rsidR="000A0BA6">
        <w:rPr>
          <w:rFonts w:ascii="Bookman Old Style" w:hAnsi="Bookman Old Style"/>
          <w:sz w:val="24"/>
          <w:szCs w:val="24"/>
        </w:rPr>
        <w:t xml:space="preserve">                               </w:t>
      </w:r>
      <w:r w:rsidR="002F26A3" w:rsidRPr="0071531A">
        <w:rPr>
          <w:rFonts w:ascii="Bookman Old Style" w:hAnsi="Bookman Old Style"/>
          <w:sz w:val="24"/>
          <w:szCs w:val="24"/>
        </w:rPr>
        <w:t xml:space="preserve"> </w:t>
      </w:r>
      <w:r w:rsidR="002F26A3" w:rsidRPr="0071531A">
        <w:rPr>
          <w:rFonts w:ascii="Bookman Old Style" w:hAnsi="Bookman Old Style"/>
          <w:sz w:val="24"/>
          <w:szCs w:val="24"/>
        </w:rPr>
        <w:tab/>
        <w:t xml:space="preserve"> </w:t>
      </w:r>
      <w:r w:rsidRPr="0071531A">
        <w:rPr>
          <w:rFonts w:ascii="Bookman Old Style" w:hAnsi="Bookman Old Style"/>
          <w:sz w:val="24"/>
          <w:szCs w:val="24"/>
        </w:rPr>
        <w:t xml:space="preserve"> </w:t>
      </w:r>
      <w:r w:rsidR="000A0BA6">
        <w:rPr>
          <w:rFonts w:ascii="Bookman Old Style" w:hAnsi="Bookman Old Style"/>
          <w:sz w:val="24"/>
          <w:szCs w:val="24"/>
        </w:rPr>
        <w:t xml:space="preserve">      </w:t>
      </w:r>
      <w:r w:rsidRPr="0071531A">
        <w:rPr>
          <w:rFonts w:ascii="Bookman Old Style" w:hAnsi="Bookman Old Style"/>
          <w:sz w:val="24"/>
          <w:szCs w:val="24"/>
        </w:rPr>
        <w:t>(5mks)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>b). Explain three types of location as a geographic concept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Pr="0071531A">
        <w:rPr>
          <w:rFonts w:ascii="Bookman Old Style" w:hAnsi="Bookman Old Style"/>
          <w:sz w:val="24"/>
          <w:szCs w:val="24"/>
        </w:rPr>
        <w:t xml:space="preserve"> </w:t>
      </w:r>
      <w:r w:rsidR="000A0BA6">
        <w:rPr>
          <w:rFonts w:ascii="Bookman Old Style" w:hAnsi="Bookman Old Style"/>
          <w:sz w:val="24"/>
          <w:szCs w:val="24"/>
        </w:rPr>
        <w:t xml:space="preserve">     </w:t>
      </w:r>
      <w:r w:rsidRPr="0071531A">
        <w:rPr>
          <w:rFonts w:ascii="Bookman Old Style" w:hAnsi="Bookman Old Style"/>
          <w:sz w:val="24"/>
          <w:szCs w:val="24"/>
        </w:rPr>
        <w:t>(10mks)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>c). Explain</w:t>
      </w:r>
      <w:r w:rsidR="000A0BA6">
        <w:rPr>
          <w:rFonts w:ascii="Bookman Old Style" w:hAnsi="Bookman Old Style"/>
          <w:sz w:val="24"/>
          <w:szCs w:val="24"/>
        </w:rPr>
        <w:t xml:space="preserve"> any</w:t>
      </w:r>
      <w:r w:rsidRPr="0071531A">
        <w:rPr>
          <w:rFonts w:ascii="Bookman Old Style" w:hAnsi="Bookman Old Style"/>
          <w:sz w:val="24"/>
          <w:szCs w:val="24"/>
        </w:rPr>
        <w:t xml:space="preserve"> three hardware components of GIS. </w:t>
      </w:r>
      <w:r w:rsidR="002F26A3" w:rsidRPr="0071531A">
        <w:rPr>
          <w:rFonts w:ascii="Bookman Old Style" w:hAnsi="Bookman Old Style"/>
          <w:sz w:val="24"/>
          <w:szCs w:val="24"/>
        </w:rPr>
        <w:t xml:space="preserve">               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  <w:t xml:space="preserve"> </w:t>
      </w:r>
      <w:r w:rsidR="000A0BA6">
        <w:rPr>
          <w:rFonts w:ascii="Bookman Old Style" w:hAnsi="Bookman Old Style"/>
          <w:sz w:val="24"/>
          <w:szCs w:val="24"/>
        </w:rPr>
        <w:t xml:space="preserve">     (10mks)</w:t>
      </w: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  <w:r w:rsidRPr="0071531A">
        <w:rPr>
          <w:rFonts w:ascii="Bookman Old Style" w:hAnsi="Bookman Old Style"/>
          <w:b/>
          <w:sz w:val="24"/>
          <w:szCs w:val="24"/>
        </w:rPr>
        <w:t>Question Two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 a). With the help a diagram explain the following satellite orbits;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i). Geosynchronous orbit </w:t>
      </w:r>
      <w:r w:rsidR="002F26A3" w:rsidRPr="0071531A">
        <w:rPr>
          <w:rFonts w:ascii="Bookman Old Style" w:hAnsi="Bookman Old Style"/>
          <w:sz w:val="24"/>
          <w:szCs w:val="24"/>
        </w:rPr>
        <w:t xml:space="preserve">                                                </w:t>
      </w:r>
      <w:r w:rsidR="002F26A3" w:rsidRPr="0071531A">
        <w:rPr>
          <w:rFonts w:ascii="Bookman Old Style" w:hAnsi="Bookman Old Style"/>
          <w:sz w:val="24"/>
          <w:szCs w:val="24"/>
        </w:rPr>
        <w:tab/>
        <w:t xml:space="preserve">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 </w:t>
      </w:r>
      <w:r w:rsidR="002F26A3" w:rsidRPr="0071531A">
        <w:rPr>
          <w:rFonts w:ascii="Bookman Old Style" w:hAnsi="Bookman Old Style"/>
          <w:sz w:val="24"/>
          <w:szCs w:val="24"/>
        </w:rPr>
        <w:t xml:space="preserve"> [</w:t>
      </w:r>
      <w:r w:rsidRPr="0071531A">
        <w:rPr>
          <w:rFonts w:ascii="Bookman Old Style" w:hAnsi="Bookman Old Style"/>
          <w:sz w:val="24"/>
          <w:szCs w:val="24"/>
        </w:rPr>
        <w:t>4mks</w:t>
      </w:r>
      <w:r w:rsidR="002F26A3" w:rsidRPr="0071531A">
        <w:rPr>
          <w:rFonts w:ascii="Bookman Old Style" w:hAnsi="Bookman Old Style"/>
          <w:sz w:val="24"/>
          <w:szCs w:val="24"/>
        </w:rPr>
        <w:t>]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ii). Geostationary orbit 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 </w:t>
      </w:r>
      <w:r w:rsidRPr="0071531A">
        <w:rPr>
          <w:rFonts w:ascii="Bookman Old Style" w:hAnsi="Bookman Old Style"/>
          <w:sz w:val="24"/>
          <w:szCs w:val="24"/>
        </w:rPr>
        <w:t xml:space="preserve"> </w:t>
      </w:r>
      <w:r w:rsidR="002F26A3" w:rsidRPr="0071531A">
        <w:rPr>
          <w:rFonts w:ascii="Bookman Old Style" w:hAnsi="Bookman Old Style"/>
          <w:sz w:val="24"/>
          <w:szCs w:val="24"/>
        </w:rPr>
        <w:t>[</w:t>
      </w:r>
      <w:r w:rsidRPr="0071531A">
        <w:rPr>
          <w:rFonts w:ascii="Bookman Old Style" w:hAnsi="Bookman Old Style"/>
          <w:sz w:val="24"/>
          <w:szCs w:val="24"/>
        </w:rPr>
        <w:t>4mks</w:t>
      </w:r>
      <w:r w:rsidR="002F26A3" w:rsidRPr="0071531A">
        <w:rPr>
          <w:rFonts w:ascii="Bookman Old Style" w:hAnsi="Bookman Old Style"/>
          <w:sz w:val="24"/>
          <w:szCs w:val="24"/>
        </w:rPr>
        <w:t>]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iii). Polar orbit      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Pr="0071531A">
        <w:rPr>
          <w:rFonts w:ascii="Bookman Old Style" w:hAnsi="Bookman Old Style"/>
          <w:sz w:val="24"/>
          <w:szCs w:val="24"/>
        </w:rPr>
        <w:t xml:space="preserve">     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  </w:t>
      </w:r>
      <w:r w:rsidR="002F26A3" w:rsidRPr="0071531A">
        <w:rPr>
          <w:rFonts w:ascii="Bookman Old Style" w:hAnsi="Bookman Old Style"/>
          <w:sz w:val="24"/>
          <w:szCs w:val="24"/>
        </w:rPr>
        <w:t>[</w:t>
      </w:r>
      <w:r w:rsidRPr="0071531A">
        <w:rPr>
          <w:rFonts w:ascii="Bookman Old Style" w:hAnsi="Bookman Old Style"/>
          <w:sz w:val="24"/>
          <w:szCs w:val="24"/>
        </w:rPr>
        <w:t>4mks</w:t>
      </w:r>
      <w:r w:rsidR="002F26A3" w:rsidRPr="0071531A">
        <w:rPr>
          <w:rFonts w:ascii="Bookman Old Style" w:hAnsi="Bookman Old Style"/>
          <w:sz w:val="24"/>
          <w:szCs w:val="24"/>
        </w:rPr>
        <w:t>]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b). Discuss two types of remote sensing sensors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  </w:t>
      </w:r>
      <w:r w:rsidRPr="0071531A">
        <w:rPr>
          <w:rFonts w:ascii="Bookman Old Style" w:hAnsi="Bookman Old Style"/>
          <w:sz w:val="24"/>
          <w:szCs w:val="24"/>
        </w:rPr>
        <w:t>(8mks)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  <w:r w:rsidRPr="0071531A">
        <w:rPr>
          <w:rFonts w:ascii="Bookman Old Style" w:hAnsi="Bookman Old Style"/>
          <w:b/>
          <w:sz w:val="24"/>
          <w:szCs w:val="24"/>
        </w:rPr>
        <w:t>Question Three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a. Explain two types of geographic phenomena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</w:t>
      </w:r>
      <w:r w:rsidR="002F26A3" w:rsidRPr="0071531A">
        <w:rPr>
          <w:rFonts w:ascii="Bookman Old Style" w:hAnsi="Bookman Old Style"/>
          <w:sz w:val="24"/>
          <w:szCs w:val="24"/>
        </w:rPr>
        <w:t>[</w:t>
      </w:r>
      <w:r w:rsidRPr="0071531A">
        <w:rPr>
          <w:rFonts w:ascii="Bookman Old Style" w:hAnsi="Bookman Old Style"/>
          <w:sz w:val="24"/>
          <w:szCs w:val="24"/>
        </w:rPr>
        <w:t>10mks</w:t>
      </w:r>
      <w:r w:rsidR="002F26A3" w:rsidRPr="0071531A">
        <w:rPr>
          <w:rFonts w:ascii="Bookman Old Style" w:hAnsi="Bookman Old Style"/>
          <w:sz w:val="24"/>
          <w:szCs w:val="24"/>
        </w:rPr>
        <w:t>]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>b). Explain why maps regardless of their format are not necessarily a GIS.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</w:t>
      </w:r>
      <w:r w:rsidR="002F26A3" w:rsidRPr="0071531A">
        <w:rPr>
          <w:rFonts w:ascii="Bookman Old Style" w:hAnsi="Bookman Old Style"/>
          <w:sz w:val="24"/>
          <w:szCs w:val="24"/>
        </w:rPr>
        <w:t>[10mks]</w:t>
      </w: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  <w:r w:rsidRPr="0071531A">
        <w:rPr>
          <w:rFonts w:ascii="Bookman Old Style" w:hAnsi="Bookman Old Style"/>
          <w:b/>
          <w:sz w:val="24"/>
          <w:szCs w:val="24"/>
        </w:rPr>
        <w:t>Question Four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a). Discuss methods used to capture Rasta data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</w:t>
      </w:r>
      <w:r w:rsidRPr="0071531A">
        <w:rPr>
          <w:rFonts w:ascii="Bookman Old Style" w:hAnsi="Bookman Old Style"/>
          <w:sz w:val="24"/>
          <w:szCs w:val="24"/>
        </w:rPr>
        <w:t>[10mks]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>b). Explain two major types of UAV</w:t>
      </w:r>
      <w:r w:rsidRPr="0071531A">
        <w:rPr>
          <w:rFonts w:ascii="Bookman Old Style" w:hAnsi="Bookman Old Style"/>
          <w:sz w:val="24"/>
          <w:szCs w:val="24"/>
          <w:vertAlign w:val="subscript"/>
        </w:rPr>
        <w:t>s</w:t>
      </w:r>
      <w:r w:rsidRPr="0071531A">
        <w:rPr>
          <w:rFonts w:ascii="Bookman Old Style" w:hAnsi="Bookman Old Style"/>
          <w:sz w:val="24"/>
          <w:szCs w:val="24"/>
        </w:rPr>
        <w:t xml:space="preserve">/drones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(10mks)</w:t>
      </w: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  <w:r w:rsidRPr="0071531A">
        <w:rPr>
          <w:rFonts w:ascii="Bookman Old Style" w:hAnsi="Bookman Old Style"/>
          <w:b/>
          <w:sz w:val="24"/>
          <w:szCs w:val="24"/>
        </w:rPr>
        <w:t>Question Five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>a). Discuss three types of spatial accuracy used in quantifying errors in location of f</w:t>
      </w:r>
      <w:r w:rsidR="002F26A3" w:rsidRPr="0071531A">
        <w:rPr>
          <w:rFonts w:ascii="Bookman Old Style" w:hAnsi="Bookman Old Style"/>
          <w:sz w:val="24"/>
          <w:szCs w:val="24"/>
        </w:rPr>
        <w:t xml:space="preserve">eatures or boundaries in GIS.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</w:t>
      </w:r>
      <w:r w:rsidR="002F26A3" w:rsidRPr="0071531A">
        <w:rPr>
          <w:rFonts w:ascii="Bookman Old Style" w:hAnsi="Bookman Old Style"/>
          <w:sz w:val="24"/>
          <w:szCs w:val="24"/>
        </w:rPr>
        <w:t>(</w:t>
      </w:r>
      <w:r w:rsidRPr="0071531A">
        <w:rPr>
          <w:rFonts w:ascii="Bookman Old Style" w:hAnsi="Bookman Old Style"/>
          <w:sz w:val="24"/>
          <w:szCs w:val="24"/>
        </w:rPr>
        <w:t>10</w:t>
      </w:r>
      <w:r w:rsidR="002F26A3" w:rsidRPr="0071531A">
        <w:rPr>
          <w:rFonts w:ascii="Bookman Old Style" w:hAnsi="Bookman Old Style"/>
          <w:sz w:val="24"/>
          <w:szCs w:val="24"/>
        </w:rPr>
        <w:t xml:space="preserve"> mks</w:t>
      </w:r>
      <w:r w:rsidR="000A0BA6">
        <w:rPr>
          <w:rFonts w:ascii="Bookman Old Style" w:hAnsi="Bookman Old Style"/>
          <w:sz w:val="24"/>
          <w:szCs w:val="24"/>
        </w:rPr>
        <w:t>)</w:t>
      </w:r>
    </w:p>
    <w:p w:rsidR="000E3FE9" w:rsidRPr="0071531A" w:rsidRDefault="000E3FE9" w:rsidP="000E3FE9">
      <w:pPr>
        <w:rPr>
          <w:rFonts w:ascii="Bookman Old Style" w:hAnsi="Bookman Old Style"/>
          <w:sz w:val="24"/>
          <w:szCs w:val="24"/>
        </w:rPr>
      </w:pPr>
      <w:r w:rsidRPr="0071531A">
        <w:rPr>
          <w:rFonts w:ascii="Bookman Old Style" w:hAnsi="Bookman Old Style"/>
          <w:sz w:val="24"/>
          <w:szCs w:val="24"/>
        </w:rPr>
        <w:t xml:space="preserve">b). Apart from spatial accuracy, explain any other two spatial data quality components. </w:t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2F26A3" w:rsidRPr="0071531A">
        <w:rPr>
          <w:rFonts w:ascii="Bookman Old Style" w:hAnsi="Bookman Old Style"/>
          <w:sz w:val="24"/>
          <w:szCs w:val="24"/>
        </w:rPr>
        <w:tab/>
      </w:r>
      <w:r w:rsidR="000A0BA6">
        <w:rPr>
          <w:rFonts w:ascii="Bookman Old Style" w:hAnsi="Bookman Old Style"/>
          <w:sz w:val="24"/>
          <w:szCs w:val="24"/>
        </w:rPr>
        <w:t xml:space="preserve">      (10mks)</w:t>
      </w: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</w:p>
    <w:p w:rsidR="000E3FE9" w:rsidRPr="0071531A" w:rsidRDefault="000E3FE9" w:rsidP="000E3FE9">
      <w:pPr>
        <w:rPr>
          <w:rFonts w:ascii="Bookman Old Style" w:hAnsi="Bookman Old Style"/>
          <w:b/>
          <w:sz w:val="24"/>
          <w:szCs w:val="24"/>
        </w:rPr>
      </w:pPr>
    </w:p>
    <w:p w:rsidR="001E6854" w:rsidRDefault="001E6854"/>
    <w:sectPr w:rsidR="001E6854" w:rsidSect="0071531A">
      <w:footerReference w:type="default" r:id="rId8"/>
      <w:pgSz w:w="12240" w:h="15840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34A3" w:rsidRDefault="00D034A3" w:rsidP="0071531A">
      <w:pPr>
        <w:spacing w:after="0" w:line="240" w:lineRule="auto"/>
      </w:pPr>
      <w:r>
        <w:separator/>
      </w:r>
    </w:p>
  </w:endnote>
  <w:endnote w:type="continuationSeparator" w:id="0">
    <w:p w:rsidR="00D034A3" w:rsidRDefault="00D034A3" w:rsidP="007153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962547359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1531A" w:rsidRPr="0071531A" w:rsidRDefault="0071531A">
            <w:pPr>
              <w:pStyle w:val="Footer"/>
              <w:jc w:val="center"/>
              <w:rPr>
                <w:i/>
              </w:rPr>
            </w:pPr>
            <w:r w:rsidRPr="0071531A">
              <w:rPr>
                <w:i/>
              </w:rPr>
              <w:t xml:space="preserve">Page </w:t>
            </w:r>
            <w:r w:rsidRPr="0071531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1531A">
              <w:rPr>
                <w:b/>
                <w:bCs/>
                <w:i/>
              </w:rPr>
              <w:instrText xml:space="preserve"> PAGE </w:instrText>
            </w:r>
            <w:r w:rsidRPr="0071531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B7AF3">
              <w:rPr>
                <w:b/>
                <w:bCs/>
                <w:i/>
                <w:noProof/>
              </w:rPr>
              <w:t>1</w:t>
            </w:r>
            <w:r w:rsidRPr="0071531A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1531A">
              <w:rPr>
                <w:i/>
              </w:rPr>
              <w:t xml:space="preserve"> of </w:t>
            </w:r>
            <w:r w:rsidRPr="0071531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1531A">
              <w:rPr>
                <w:b/>
                <w:bCs/>
                <w:i/>
              </w:rPr>
              <w:instrText xml:space="preserve"> NUMPAGES  </w:instrText>
            </w:r>
            <w:r w:rsidRPr="0071531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B7AF3">
              <w:rPr>
                <w:b/>
                <w:bCs/>
                <w:i/>
                <w:noProof/>
              </w:rPr>
              <w:t>2</w:t>
            </w:r>
            <w:r w:rsidRPr="0071531A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71531A" w:rsidRPr="0071531A" w:rsidRDefault="0071531A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34A3" w:rsidRDefault="00D034A3" w:rsidP="0071531A">
      <w:pPr>
        <w:spacing w:after="0" w:line="240" w:lineRule="auto"/>
      </w:pPr>
      <w:r>
        <w:separator/>
      </w:r>
    </w:p>
  </w:footnote>
  <w:footnote w:type="continuationSeparator" w:id="0">
    <w:p w:rsidR="00D034A3" w:rsidRDefault="00D034A3" w:rsidP="007153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FE9"/>
    <w:rsid w:val="000A0BA6"/>
    <w:rsid w:val="000E3FE9"/>
    <w:rsid w:val="001E6854"/>
    <w:rsid w:val="002F26A3"/>
    <w:rsid w:val="004A45A2"/>
    <w:rsid w:val="00610E23"/>
    <w:rsid w:val="0071531A"/>
    <w:rsid w:val="00770057"/>
    <w:rsid w:val="00895DD7"/>
    <w:rsid w:val="009B7AF3"/>
    <w:rsid w:val="00AD1591"/>
    <w:rsid w:val="00D03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E9AE49"/>
  <w15:docId w15:val="{6650F116-ADC3-4FF3-AA81-68BE1A5E2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3F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95D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DD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153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531A"/>
  </w:style>
  <w:style w:type="paragraph" w:styleId="Footer">
    <w:name w:val="footer"/>
    <w:basedOn w:val="Normal"/>
    <w:link w:val="FooterChar"/>
    <w:uiPriority w:val="99"/>
    <w:unhideWhenUsed/>
    <w:rsid w:val="007153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53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KISII UNIVERSITY</cp:lastModifiedBy>
  <cp:revision>7</cp:revision>
  <dcterms:created xsi:type="dcterms:W3CDTF">2025-07-31T12:49:00Z</dcterms:created>
  <dcterms:modified xsi:type="dcterms:W3CDTF">2025-08-07T17:04:00Z</dcterms:modified>
</cp:coreProperties>
</file>