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28F3" w:rsidRDefault="00BB28F3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</w:p>
    <w:p w:rsidR="00F37173" w:rsidRPr="00F37173" w:rsidRDefault="00F37173" w:rsidP="00F37173">
      <w:pPr>
        <w:spacing w:before="0" w:beforeAutospacing="0" w:after="0" w:line="276" w:lineRule="auto"/>
        <w:ind w:left="5760" w:firstLine="720"/>
        <w:jc w:val="right"/>
        <w:rPr>
          <w:rFonts w:ascii="BookmanITC Lt BT" w:eastAsiaTheme="minorHAnsi" w:hAnsi="BookmanITC Lt BT" w:cstheme="minorBidi"/>
          <w:b/>
          <w:i/>
          <w:sz w:val="18"/>
          <w:szCs w:val="18"/>
          <w:u w:val="single"/>
        </w:rPr>
      </w:pPr>
      <w:r w:rsidRPr="00F37173">
        <w:rPr>
          <w:rFonts w:asciiTheme="minorHAnsi" w:eastAsiaTheme="minorHAnsi" w:hAnsiTheme="minorHAnsi" w:cstheme="minorBidi"/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14DE5693" wp14:editId="30ABEF4A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F37173" w:rsidRDefault="00F37173" w:rsidP="00F37173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DE5693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F37173" w:rsidRDefault="00F37173" w:rsidP="00F37173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eastAsiaTheme="minorHAnsi" w:hAnsi="BookmanITC Lt BT" w:cstheme="minorBidi"/>
          <w:b/>
          <w:i/>
          <w:sz w:val="18"/>
          <w:szCs w:val="18"/>
          <w:u w:val="single"/>
        </w:rPr>
        <w:t>GEOG 215</w:t>
      </w:r>
    </w:p>
    <w:p w:rsidR="00F37173" w:rsidRPr="00F37173" w:rsidRDefault="00F37173" w:rsidP="00F37173">
      <w:pPr>
        <w:spacing w:before="0" w:beforeAutospacing="0" w:after="0" w:line="240" w:lineRule="auto"/>
        <w:ind w:left="720"/>
        <w:rPr>
          <w:rFonts w:ascii="Times New Roman" w:hAnsi="Times New Roman"/>
          <w:b/>
          <w:sz w:val="54"/>
          <w:szCs w:val="24"/>
          <w:lang w:val="en-GB"/>
        </w:rPr>
      </w:pPr>
      <w:r w:rsidRPr="00F37173">
        <w:rPr>
          <w:rFonts w:ascii="Times New Roman" w:hAnsi="Times New Roman"/>
          <w:b/>
          <w:sz w:val="54"/>
          <w:szCs w:val="24"/>
          <w:lang w:val="en-GB"/>
        </w:rPr>
        <w:t xml:space="preserve">KISII </w:t>
      </w:r>
      <w:r w:rsidRPr="00F37173">
        <w:rPr>
          <w:noProof/>
        </w:rPr>
        <w:drawing>
          <wp:inline distT="0" distB="0" distL="0" distR="0" wp14:anchorId="4F07B1F7" wp14:editId="75432087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7173">
        <w:rPr>
          <w:rFonts w:ascii="Times New Roman" w:hAnsi="Times New Roman"/>
          <w:b/>
          <w:sz w:val="54"/>
          <w:szCs w:val="24"/>
          <w:lang w:val="en-GB"/>
        </w:rPr>
        <w:t>UNIVERSITY</w:t>
      </w:r>
    </w:p>
    <w:p w:rsidR="00F37173" w:rsidRPr="00F37173" w:rsidRDefault="00F37173" w:rsidP="00F37173">
      <w:pPr>
        <w:spacing w:before="0" w:beforeAutospacing="0" w:after="0" w:line="240" w:lineRule="auto"/>
        <w:jc w:val="center"/>
        <w:rPr>
          <w:rFonts w:ascii="BookmanITC Lt BT" w:hAnsi="BookmanITC Lt BT"/>
          <w:b/>
          <w:sz w:val="36"/>
          <w:szCs w:val="36"/>
          <w:lang w:val="en-GB"/>
        </w:rPr>
      </w:pPr>
      <w:r w:rsidRPr="00F37173">
        <w:rPr>
          <w:rFonts w:ascii="BookmanITC Lt BT" w:hAnsi="BookmanITC Lt BT"/>
          <w:b/>
          <w:sz w:val="36"/>
          <w:szCs w:val="36"/>
          <w:lang w:val="en-GB"/>
        </w:rPr>
        <w:t>UNIVERSITY EXAMINATIONS</w:t>
      </w:r>
    </w:p>
    <w:p w:rsidR="00F37173" w:rsidRPr="00F37173" w:rsidRDefault="00F37173" w:rsidP="00F37173">
      <w:pPr>
        <w:spacing w:before="0" w:beforeAutospacing="0"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F37173">
        <w:rPr>
          <w:rFonts w:ascii="BookmanITC Lt BT" w:hAnsi="BookmanITC Lt BT"/>
          <w:b/>
          <w:sz w:val="24"/>
          <w:szCs w:val="24"/>
          <w:lang w:val="en-GB"/>
        </w:rPr>
        <w:t>SPECIAL /SUPPLEMENTARY EXAMINATIONS</w:t>
      </w:r>
    </w:p>
    <w:p w:rsidR="00F37173" w:rsidRPr="00F37173" w:rsidRDefault="00F37173" w:rsidP="00F37173">
      <w:pPr>
        <w:spacing w:before="0" w:beforeAutospacing="0" w:after="0" w:line="240" w:lineRule="auto"/>
        <w:jc w:val="center"/>
        <w:rPr>
          <w:rFonts w:ascii="BookmanITC Lt BT" w:hAnsi="BookmanITC Lt BT"/>
          <w:b/>
          <w:sz w:val="8"/>
          <w:szCs w:val="24"/>
          <w:lang w:val="en-GB"/>
        </w:rPr>
      </w:pPr>
    </w:p>
    <w:p w:rsidR="00F37173" w:rsidRPr="00F37173" w:rsidRDefault="00F37173" w:rsidP="00F37173">
      <w:pPr>
        <w:spacing w:before="0" w:beforeAutospacing="0"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F37173">
        <w:rPr>
          <w:rFonts w:ascii="BookmanITC Lt BT" w:hAnsi="BookmanITC Lt BT"/>
          <w:b/>
          <w:sz w:val="24"/>
          <w:szCs w:val="24"/>
          <w:u w:val="single"/>
          <w:lang w:val="en-GB"/>
        </w:rPr>
        <w:t xml:space="preserve">SECOND YEAR EXAMINATION FOR THE AWARD OF THE DEGREE </w:t>
      </w:r>
    </w:p>
    <w:p w:rsidR="00F37173" w:rsidRPr="00F37173" w:rsidRDefault="00F37173" w:rsidP="00F37173">
      <w:pPr>
        <w:spacing w:before="0" w:beforeAutospacing="0"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F37173">
        <w:rPr>
          <w:rFonts w:ascii="BookmanITC Lt BT" w:hAnsi="BookmanITC Lt BT"/>
          <w:b/>
          <w:sz w:val="24"/>
          <w:szCs w:val="24"/>
          <w:u w:val="single"/>
          <w:lang w:val="en-GB"/>
        </w:rPr>
        <w:t>OF THE BACHELORS OF ARTS AND EDUCATION ARTS</w:t>
      </w:r>
    </w:p>
    <w:p w:rsidR="00F37173" w:rsidRPr="00F37173" w:rsidRDefault="00F37173" w:rsidP="00F37173">
      <w:pPr>
        <w:spacing w:before="0" w:beforeAutospacing="0"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F37173">
        <w:rPr>
          <w:rFonts w:ascii="BookmanITC Lt BT" w:hAnsi="BookmanITC Lt BT"/>
          <w:b/>
          <w:sz w:val="24"/>
          <w:szCs w:val="24"/>
          <w:u w:val="single"/>
          <w:lang w:val="en-GB"/>
        </w:rPr>
        <w:t>SECOND SEMESTER 2024/2025</w:t>
      </w:r>
    </w:p>
    <w:p w:rsidR="00F37173" w:rsidRPr="00F37173" w:rsidRDefault="00F37173" w:rsidP="00F37173">
      <w:pPr>
        <w:spacing w:before="0" w:beforeAutospacing="0"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F37173">
        <w:rPr>
          <w:rFonts w:ascii="BookmanITC Lt BT" w:hAnsi="BookmanITC Lt BT"/>
          <w:b/>
          <w:sz w:val="24"/>
          <w:szCs w:val="24"/>
          <w:u w:val="single"/>
          <w:lang w:val="en-GB"/>
        </w:rPr>
        <w:t>(JANUARY – APRIL, 2025</w:t>
      </w:r>
      <w:r w:rsidRPr="00F37173">
        <w:rPr>
          <w:rFonts w:ascii="BookmanITC Lt BT" w:hAnsi="BookmanITC Lt BT"/>
          <w:b/>
          <w:sz w:val="24"/>
          <w:szCs w:val="24"/>
          <w:lang w:val="en-GB"/>
        </w:rPr>
        <w:t xml:space="preserve">)  </w:t>
      </w:r>
    </w:p>
    <w:p w:rsidR="00F37173" w:rsidRPr="00F37173" w:rsidRDefault="00F37173" w:rsidP="00F37173">
      <w:pPr>
        <w:spacing w:before="0" w:beforeAutospacing="0"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F37173">
        <w:rPr>
          <w:rFonts w:ascii="BookmanITC Lt BT" w:hAnsi="BookmanITC Lt BT"/>
          <w:b/>
          <w:sz w:val="24"/>
          <w:szCs w:val="24"/>
          <w:lang w:val="en-GB"/>
        </w:rPr>
        <w:t xml:space="preserve">                   </w:t>
      </w:r>
    </w:p>
    <w:p w:rsidR="00F37173" w:rsidRPr="00F37173" w:rsidRDefault="00F37173" w:rsidP="00F37173">
      <w:pPr>
        <w:spacing w:before="0" w:beforeAutospacing="0" w:after="0" w:line="240" w:lineRule="auto"/>
        <w:jc w:val="center"/>
        <w:rPr>
          <w:rFonts w:ascii="BookmanITC Lt BT" w:eastAsiaTheme="minorHAnsi" w:hAnsi="BookmanITC Lt BT" w:cstheme="minorBidi"/>
          <w:b/>
          <w:sz w:val="24"/>
          <w:szCs w:val="24"/>
          <w:u w:val="single"/>
        </w:rPr>
      </w:pPr>
      <w:r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>GEOG 215</w:t>
      </w:r>
      <w:r w:rsidRPr="00F37173"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 xml:space="preserve">: </w:t>
      </w:r>
      <w:r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>INTRODUCTION TO POPULATION GEOGRAPHY</w:t>
      </w:r>
    </w:p>
    <w:p w:rsidR="00F37173" w:rsidRPr="00F37173" w:rsidRDefault="00F37173" w:rsidP="00F37173">
      <w:pPr>
        <w:spacing w:before="0" w:beforeAutospacing="0" w:after="0" w:line="240" w:lineRule="auto"/>
        <w:jc w:val="center"/>
        <w:rPr>
          <w:rFonts w:ascii="BookmanITC Lt BT" w:eastAsiaTheme="minorHAnsi" w:hAnsi="BookmanITC Lt BT" w:cstheme="minorBidi"/>
          <w:sz w:val="24"/>
          <w:szCs w:val="24"/>
        </w:rPr>
      </w:pPr>
    </w:p>
    <w:p w:rsidR="00F37173" w:rsidRPr="00F37173" w:rsidRDefault="00F37173" w:rsidP="00F37173">
      <w:pPr>
        <w:spacing w:before="0" w:beforeAutospacing="0"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 w:rsidRPr="00F37173">
        <w:rPr>
          <w:rFonts w:ascii="BookmanITC Lt BT" w:hAnsi="BookmanITC Lt BT"/>
          <w:b/>
          <w:sz w:val="24"/>
          <w:szCs w:val="24"/>
          <w:lang w:val="en-GB"/>
        </w:rPr>
        <w:t>STREAM: Y2 S2</w:t>
      </w:r>
      <w:r w:rsidRPr="00F37173">
        <w:rPr>
          <w:rFonts w:ascii="BookmanITC Lt BT" w:hAnsi="BookmanITC Lt BT"/>
          <w:b/>
          <w:sz w:val="24"/>
          <w:szCs w:val="24"/>
          <w:lang w:val="en-GB"/>
        </w:rPr>
        <w:tab/>
      </w:r>
      <w:r w:rsidRPr="00F37173">
        <w:rPr>
          <w:rFonts w:ascii="BookmanITC Lt BT" w:hAnsi="BookmanITC Lt BT"/>
          <w:b/>
          <w:sz w:val="24"/>
          <w:szCs w:val="24"/>
          <w:lang w:val="en-GB"/>
        </w:rPr>
        <w:tab/>
      </w:r>
      <w:r w:rsidRPr="00F37173">
        <w:rPr>
          <w:rFonts w:ascii="BookmanITC Lt BT" w:hAnsi="BookmanITC Lt BT"/>
          <w:b/>
          <w:sz w:val="24"/>
          <w:szCs w:val="24"/>
          <w:lang w:val="en-GB"/>
        </w:rPr>
        <w:tab/>
      </w:r>
      <w:r w:rsidRPr="00F37173">
        <w:rPr>
          <w:rFonts w:ascii="BookmanITC Lt BT" w:hAnsi="BookmanITC Lt BT"/>
          <w:b/>
          <w:sz w:val="24"/>
          <w:szCs w:val="24"/>
          <w:lang w:val="en-GB"/>
        </w:rPr>
        <w:tab/>
      </w:r>
      <w:r w:rsidRPr="00F37173">
        <w:rPr>
          <w:rFonts w:ascii="BookmanITC Lt BT" w:hAnsi="BookmanITC Lt BT"/>
          <w:b/>
          <w:sz w:val="24"/>
          <w:szCs w:val="24"/>
          <w:lang w:val="en-GB"/>
        </w:rPr>
        <w:tab/>
      </w:r>
      <w:r w:rsidRPr="00F37173">
        <w:rPr>
          <w:rFonts w:ascii="BookmanITC Lt BT" w:hAnsi="BookmanITC Lt BT"/>
          <w:b/>
          <w:sz w:val="24"/>
          <w:szCs w:val="24"/>
          <w:lang w:val="en-GB"/>
        </w:rPr>
        <w:tab/>
        <w:t xml:space="preserve">         TIME:   2 HOURS</w:t>
      </w:r>
      <w:r w:rsidRPr="00F37173">
        <w:rPr>
          <w:rFonts w:ascii="BookmanITC Lt BT" w:hAnsi="BookmanITC Lt BT"/>
          <w:b/>
          <w:sz w:val="24"/>
          <w:szCs w:val="24"/>
          <w:lang w:val="en-GB"/>
        </w:rPr>
        <w:tab/>
      </w:r>
    </w:p>
    <w:p w:rsidR="00F37173" w:rsidRPr="00F37173" w:rsidRDefault="00F37173" w:rsidP="00F37173">
      <w:pPr>
        <w:spacing w:before="0" w:beforeAutospacing="0"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</w:p>
    <w:p w:rsidR="00F37173" w:rsidRPr="00F37173" w:rsidRDefault="00F37173" w:rsidP="00F37173">
      <w:pPr>
        <w:spacing w:before="0" w:beforeAutospacing="0"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 w:rsidRPr="00F37173">
        <w:rPr>
          <w:rFonts w:ascii="BookmanITC Lt BT" w:hAnsi="BookmanITC Lt BT"/>
          <w:b/>
          <w:sz w:val="24"/>
          <w:szCs w:val="24"/>
          <w:lang w:val="en-GB"/>
        </w:rPr>
        <w:t>DAY:</w:t>
      </w:r>
      <w:r w:rsidRPr="00F37173">
        <w:rPr>
          <w:rFonts w:ascii="BookmanITC Lt BT" w:hAnsi="BookmanITC Lt BT"/>
          <w:b/>
          <w:sz w:val="24"/>
          <w:szCs w:val="24"/>
          <w:lang w:val="en-GB"/>
        </w:rPr>
        <w:tab/>
        <w:t>THURS</w:t>
      </w:r>
      <w:r>
        <w:rPr>
          <w:rFonts w:ascii="BookmanITC Lt BT" w:hAnsi="BookmanITC Lt BT"/>
          <w:b/>
          <w:sz w:val="24"/>
          <w:szCs w:val="24"/>
          <w:lang w:val="en-GB"/>
        </w:rPr>
        <w:t>DAY, 3.00 – 5.00 P</w:t>
      </w:r>
      <w:r w:rsidRPr="00F37173">
        <w:rPr>
          <w:rFonts w:ascii="BookmanITC Lt BT" w:hAnsi="BookmanITC Lt BT"/>
          <w:b/>
          <w:sz w:val="24"/>
          <w:szCs w:val="24"/>
          <w:lang w:val="en-GB"/>
        </w:rPr>
        <w:t xml:space="preserve"> M </w:t>
      </w:r>
      <w:r w:rsidRPr="00F37173">
        <w:rPr>
          <w:rFonts w:ascii="BookmanITC Lt BT" w:hAnsi="BookmanITC Lt BT"/>
          <w:b/>
          <w:sz w:val="24"/>
          <w:szCs w:val="24"/>
          <w:lang w:val="en-GB"/>
        </w:rPr>
        <w:tab/>
        <w:t xml:space="preserve">                  DATE:  07/08/2025                                                                                                                                                                                               </w:t>
      </w:r>
    </w:p>
    <w:p w:rsidR="00F37173" w:rsidRPr="00F37173" w:rsidRDefault="00F37173" w:rsidP="00F37173">
      <w:pPr>
        <w:spacing w:before="0" w:beforeAutospacing="0"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 w:rsidRPr="00F37173">
        <w:rPr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2B43C60B" wp14:editId="62115628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BC6F8E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F37173" w:rsidRPr="00F37173" w:rsidRDefault="00F37173" w:rsidP="00F37173">
      <w:pPr>
        <w:spacing w:before="0" w:beforeAutospacing="0" w:after="0" w:line="360" w:lineRule="auto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F37173">
        <w:rPr>
          <w:rFonts w:ascii="BookmanITC Lt BT" w:hAnsi="BookmanITC Lt BT"/>
          <w:b/>
          <w:sz w:val="24"/>
          <w:szCs w:val="24"/>
          <w:u w:val="single"/>
          <w:lang w:val="en-GB"/>
        </w:rPr>
        <w:t>INSTRUCTIONS:</w:t>
      </w:r>
    </w:p>
    <w:p w:rsidR="00F37173" w:rsidRPr="00F37173" w:rsidRDefault="00F37173" w:rsidP="00F37173">
      <w:pPr>
        <w:numPr>
          <w:ilvl w:val="0"/>
          <w:numId w:val="1"/>
        </w:numPr>
        <w:spacing w:before="0" w:beforeAutospacing="0" w:after="0" w:line="240" w:lineRule="auto"/>
        <w:rPr>
          <w:rFonts w:ascii="BookmanITC Lt BT" w:hAnsi="BookmanITC Lt BT"/>
          <w:b/>
          <w:i/>
          <w:sz w:val="24"/>
          <w:szCs w:val="24"/>
          <w:lang w:val="en-GB"/>
        </w:rPr>
      </w:pPr>
      <w:r w:rsidRPr="00F37173">
        <w:rPr>
          <w:rFonts w:ascii="BookmanITC Lt BT" w:hAnsi="BookmanITC Lt BT"/>
          <w:b/>
          <w:i/>
          <w:sz w:val="24"/>
          <w:szCs w:val="24"/>
          <w:lang w:val="en-GB"/>
        </w:rPr>
        <w:t>Do not write anything on this question paper.</w:t>
      </w:r>
    </w:p>
    <w:p w:rsidR="00F37173" w:rsidRPr="00F37173" w:rsidRDefault="00F37173" w:rsidP="00F37173">
      <w:pPr>
        <w:spacing w:before="0" w:beforeAutospacing="0" w:after="0" w:line="480" w:lineRule="auto"/>
        <w:rPr>
          <w:rFonts w:ascii="Times New Roman" w:eastAsiaTheme="minorHAnsi" w:hAnsi="Times New Roman"/>
          <w:b/>
        </w:rPr>
      </w:pPr>
      <w:r w:rsidRPr="00F37173">
        <w:rPr>
          <w:rFonts w:ascii="BookmanITC Lt BT" w:hAnsi="BookmanITC Lt BT"/>
          <w:b/>
          <w:i/>
          <w:sz w:val="24"/>
          <w:szCs w:val="24"/>
          <w:lang w:val="en-GB"/>
        </w:rPr>
        <w:t>Answer Question One (Compulsory) and Any Other TWO Questions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  <w:r w:rsidRPr="00813AF5">
        <w:rPr>
          <w:rFonts w:ascii="Bookman Old Style" w:hAnsi="Bookman Old Style"/>
          <w:b/>
          <w:sz w:val="24"/>
          <w:szCs w:val="24"/>
        </w:rPr>
        <w:t>SECTION A: (30 MARKS – Compulsory)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  <w:r w:rsidRPr="00813AF5">
        <w:rPr>
          <w:rFonts w:ascii="Bookman Old Style" w:hAnsi="Bookman Old Style"/>
          <w:b/>
          <w:sz w:val="24"/>
          <w:szCs w:val="24"/>
        </w:rPr>
        <w:t>QUESTION ONE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 xml:space="preserve">a. Draw a distinction between the following terms.                    </w:t>
      </w:r>
      <w:r w:rsidR="00C977F9">
        <w:rPr>
          <w:rFonts w:ascii="Bookman Old Style" w:hAnsi="Bookman Old Style"/>
          <w:sz w:val="24"/>
          <w:szCs w:val="24"/>
        </w:rPr>
        <w:t xml:space="preserve">              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 xml:space="preserve">     i. Population geography and demography. </w:t>
      </w:r>
      <w:r w:rsidR="00F22DE7">
        <w:rPr>
          <w:rFonts w:ascii="Bookman Old Style" w:hAnsi="Bookman Old Style"/>
          <w:sz w:val="24"/>
          <w:szCs w:val="24"/>
        </w:rPr>
        <w:t xml:space="preserve">                                        </w:t>
      </w:r>
      <w:bookmarkStart w:id="0" w:name="_GoBack"/>
      <w:bookmarkEnd w:id="0"/>
      <w:r w:rsidR="00F22DE7">
        <w:rPr>
          <w:rFonts w:ascii="Bookman Old Style" w:hAnsi="Bookman Old Style"/>
          <w:sz w:val="24"/>
          <w:szCs w:val="24"/>
        </w:rPr>
        <w:t>[2mks]</w:t>
      </w:r>
      <w:r w:rsidRPr="00813AF5">
        <w:rPr>
          <w:rFonts w:ascii="Bookman Old Style" w:hAnsi="Bookman Old Style"/>
          <w:sz w:val="24"/>
          <w:szCs w:val="24"/>
        </w:rPr>
        <w:tab/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 xml:space="preserve">     ii. Population momentum and population projection</w:t>
      </w:r>
      <w:r w:rsidR="00F22DE7">
        <w:rPr>
          <w:rFonts w:ascii="Bookman Old Style" w:hAnsi="Bookman Old Style"/>
          <w:sz w:val="24"/>
          <w:szCs w:val="24"/>
        </w:rPr>
        <w:t xml:space="preserve">                          [2mks]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 xml:space="preserve">     iii. Population census and sample surveys.</w:t>
      </w:r>
      <w:r w:rsidR="00F22DE7">
        <w:rPr>
          <w:rFonts w:ascii="Bookman Old Style" w:hAnsi="Bookman Old Style"/>
          <w:sz w:val="24"/>
          <w:szCs w:val="24"/>
        </w:rPr>
        <w:t xml:space="preserve">                                         [2mks]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>b. Explain FIVE uses of vital registration in Kenya</w:t>
      </w:r>
      <w:r w:rsidR="00C977F9">
        <w:rPr>
          <w:rFonts w:ascii="Bookman Old Style" w:hAnsi="Bookman Old Style"/>
          <w:sz w:val="24"/>
          <w:szCs w:val="24"/>
        </w:rPr>
        <w:t xml:space="preserve">                              </w:t>
      </w:r>
      <w:r w:rsidRPr="00813AF5">
        <w:rPr>
          <w:rFonts w:ascii="Bookman Old Style" w:hAnsi="Bookman Old Style"/>
          <w:sz w:val="24"/>
          <w:szCs w:val="24"/>
        </w:rPr>
        <w:t xml:space="preserve">   [10mks]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 xml:space="preserve">c. Account for the distribution of the world population.      </w:t>
      </w:r>
      <w:r w:rsidR="00C977F9">
        <w:rPr>
          <w:rFonts w:ascii="Bookman Old Style" w:hAnsi="Bookman Old Style"/>
          <w:sz w:val="24"/>
          <w:szCs w:val="24"/>
        </w:rPr>
        <w:t xml:space="preserve">                    </w:t>
      </w:r>
      <w:r w:rsidRPr="00813AF5">
        <w:rPr>
          <w:rFonts w:ascii="Bookman Old Style" w:hAnsi="Bookman Old Style"/>
          <w:sz w:val="24"/>
          <w:szCs w:val="24"/>
        </w:rPr>
        <w:t>[14mks]</w:t>
      </w:r>
      <w:r w:rsidRPr="00813AF5">
        <w:rPr>
          <w:rFonts w:ascii="Bookman Old Style" w:hAnsi="Bookman Old Style"/>
          <w:b/>
          <w:sz w:val="24"/>
          <w:szCs w:val="24"/>
        </w:rPr>
        <w:tab/>
      </w:r>
    </w:p>
    <w:p w:rsidR="00C977F9" w:rsidRDefault="00C977F9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</w:p>
    <w:p w:rsidR="00C977F9" w:rsidRDefault="00C977F9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</w:p>
    <w:p w:rsidR="00C977F9" w:rsidRDefault="00C977F9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</w:p>
    <w:p w:rsidR="00C977F9" w:rsidRDefault="00C977F9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</w:p>
    <w:p w:rsidR="00C977F9" w:rsidRDefault="00C977F9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</w:p>
    <w:p w:rsidR="00A71BCB" w:rsidRPr="00813AF5" w:rsidRDefault="00C977F9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  <w:r w:rsidRPr="00813AF5">
        <w:rPr>
          <w:rFonts w:ascii="Bookman Old Style" w:hAnsi="Bookman Old Style"/>
          <w:b/>
          <w:sz w:val="24"/>
          <w:szCs w:val="24"/>
        </w:rPr>
        <w:t>SECTION B: (40 MARKS – ANSWER ANY TWO [2] QUESTIONS)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  <w:r w:rsidRPr="00813AF5">
        <w:rPr>
          <w:rFonts w:ascii="Bookman Old Style" w:hAnsi="Bookman Old Style"/>
          <w:b/>
          <w:sz w:val="24"/>
          <w:szCs w:val="24"/>
        </w:rPr>
        <w:t>QUESTION TWO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>a. Account for the development of the discipline of population geography after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 xml:space="preserve"> 1950.</w:t>
      </w:r>
      <w:r w:rsidRPr="00813AF5">
        <w:rPr>
          <w:rFonts w:ascii="Bookman Old Style" w:hAnsi="Bookman Old Style"/>
          <w:sz w:val="24"/>
          <w:szCs w:val="24"/>
        </w:rPr>
        <w:tab/>
      </w:r>
      <w:r w:rsidR="00C977F9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       </w:t>
      </w:r>
      <w:r w:rsidRPr="00813AF5">
        <w:rPr>
          <w:rFonts w:ascii="Bookman Old Style" w:hAnsi="Bookman Old Style"/>
          <w:sz w:val="24"/>
          <w:szCs w:val="24"/>
        </w:rPr>
        <w:t>[10mks]</w:t>
      </w:r>
      <w:r w:rsidRPr="00813AF5">
        <w:rPr>
          <w:rFonts w:ascii="Bookman Old Style" w:hAnsi="Bookman Old Style"/>
          <w:sz w:val="24"/>
          <w:szCs w:val="24"/>
        </w:rPr>
        <w:tab/>
        <w:t xml:space="preserve"> 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>b. Outline the scope of population geography.</w:t>
      </w:r>
      <w:r w:rsidRPr="00813AF5">
        <w:rPr>
          <w:rFonts w:ascii="Bookman Old Style" w:hAnsi="Bookman Old Style"/>
          <w:sz w:val="24"/>
          <w:szCs w:val="24"/>
        </w:rPr>
        <w:tab/>
      </w:r>
      <w:r w:rsidR="00C977F9">
        <w:rPr>
          <w:rFonts w:ascii="Bookman Old Style" w:hAnsi="Bookman Old Style"/>
          <w:sz w:val="24"/>
          <w:szCs w:val="24"/>
        </w:rPr>
        <w:t xml:space="preserve">                                  </w:t>
      </w:r>
      <w:r w:rsidRPr="00813AF5">
        <w:rPr>
          <w:rFonts w:ascii="Bookman Old Style" w:hAnsi="Bookman Old Style"/>
          <w:sz w:val="24"/>
          <w:szCs w:val="24"/>
        </w:rPr>
        <w:t>[10mks]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b/>
          <w:sz w:val="24"/>
          <w:szCs w:val="24"/>
        </w:rPr>
        <w:t>QUESTION THREE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 xml:space="preserve">a. Outline the functions of national Council of Population and Development. 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ab/>
      </w:r>
      <w:r w:rsidR="00C977F9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                 </w:t>
      </w:r>
      <w:r w:rsidRPr="00813AF5">
        <w:rPr>
          <w:rFonts w:ascii="Bookman Old Style" w:hAnsi="Bookman Old Style"/>
          <w:sz w:val="24"/>
          <w:szCs w:val="24"/>
        </w:rPr>
        <w:t xml:space="preserve">[10mks]                                                                               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 xml:space="preserve">b. Discuss the consequences of rapid population growth on the economic </w:t>
      </w:r>
    </w:p>
    <w:p w:rsidR="00C977F9" w:rsidRDefault="00A71BCB" w:rsidP="00A71BCB">
      <w:pPr>
        <w:spacing w:after="0" w:line="273" w:lineRule="auto"/>
        <w:rPr>
          <w:rFonts w:ascii="Bookman Old Style" w:hAnsi="Bookman Old Style"/>
          <w:b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 xml:space="preserve">development. </w:t>
      </w:r>
      <w:r w:rsidRPr="00813AF5">
        <w:rPr>
          <w:rFonts w:ascii="Bookman Old Style" w:hAnsi="Bookman Old Style"/>
          <w:sz w:val="24"/>
          <w:szCs w:val="24"/>
        </w:rPr>
        <w:tab/>
      </w:r>
      <w:r w:rsidR="00C977F9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</w:t>
      </w:r>
      <w:r w:rsidRPr="00813AF5">
        <w:rPr>
          <w:rFonts w:ascii="Bookman Old Style" w:hAnsi="Bookman Old Style"/>
          <w:sz w:val="24"/>
          <w:szCs w:val="24"/>
        </w:rPr>
        <w:t>[10mks]</w:t>
      </w:r>
    </w:p>
    <w:p w:rsidR="00A71BCB" w:rsidRPr="00C977F9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b/>
          <w:sz w:val="24"/>
          <w:szCs w:val="24"/>
        </w:rPr>
        <w:t>QUESTION FOUR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>a. Explain the factors that determine age-sex composition.                    [10mks]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 xml:space="preserve">b. Describe FIVE major measures of fertility.         </w:t>
      </w:r>
      <w:r w:rsidR="00C977F9">
        <w:rPr>
          <w:rFonts w:ascii="Bookman Old Style" w:hAnsi="Bookman Old Style"/>
          <w:sz w:val="24"/>
          <w:szCs w:val="24"/>
        </w:rPr>
        <w:t xml:space="preserve">                                [</w:t>
      </w:r>
      <w:r w:rsidRPr="00813AF5">
        <w:rPr>
          <w:rFonts w:ascii="Bookman Old Style" w:hAnsi="Bookman Old Style"/>
          <w:sz w:val="24"/>
          <w:szCs w:val="24"/>
        </w:rPr>
        <w:t>10mks]</w:t>
      </w:r>
    </w:p>
    <w:p w:rsidR="00A71BCB" w:rsidRPr="00910BB0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b/>
          <w:sz w:val="24"/>
          <w:szCs w:val="24"/>
        </w:rPr>
        <w:t>QUESTION FIVE</w:t>
      </w:r>
    </w:p>
    <w:p w:rsidR="00A71BCB" w:rsidRPr="00813AF5" w:rsidRDefault="00A71BCB" w:rsidP="00A71BCB">
      <w:pPr>
        <w:spacing w:after="0" w:line="273" w:lineRule="auto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>a. Discuss THREE methods used to project population</w:t>
      </w:r>
      <w:r w:rsidR="00C977F9">
        <w:rPr>
          <w:rFonts w:ascii="Bookman Old Style" w:hAnsi="Bookman Old Style"/>
          <w:sz w:val="24"/>
          <w:szCs w:val="24"/>
        </w:rPr>
        <w:t xml:space="preserve">.                          </w:t>
      </w:r>
      <w:r w:rsidRPr="00813AF5">
        <w:rPr>
          <w:rFonts w:ascii="Bookman Old Style" w:hAnsi="Bookman Old Style"/>
          <w:sz w:val="24"/>
          <w:szCs w:val="24"/>
        </w:rPr>
        <w:t xml:space="preserve"> [8mks]</w:t>
      </w:r>
    </w:p>
    <w:p w:rsidR="00A71BCB" w:rsidRPr="00813AF5" w:rsidRDefault="00A71BCB" w:rsidP="00A71BCB">
      <w:pPr>
        <w:spacing w:after="0"/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 xml:space="preserve">b. Explain the population policies adopted by developed and </w:t>
      </w:r>
    </w:p>
    <w:p w:rsidR="00190762" w:rsidRPr="00813AF5" w:rsidRDefault="00A71BCB">
      <w:pPr>
        <w:rPr>
          <w:rFonts w:ascii="Bookman Old Style" w:hAnsi="Bookman Old Style"/>
          <w:sz w:val="24"/>
          <w:szCs w:val="24"/>
        </w:rPr>
      </w:pPr>
      <w:r w:rsidRPr="00813AF5">
        <w:rPr>
          <w:rFonts w:ascii="Bookman Old Style" w:hAnsi="Bookman Old Style"/>
          <w:sz w:val="24"/>
          <w:szCs w:val="24"/>
        </w:rPr>
        <w:t>less developed countries to influence processes of population dynamics</w:t>
      </w:r>
      <w:r w:rsidR="00C977F9">
        <w:rPr>
          <w:rFonts w:ascii="Bookman Old Style" w:hAnsi="Bookman Old Style"/>
          <w:sz w:val="24"/>
          <w:szCs w:val="24"/>
        </w:rPr>
        <w:t xml:space="preserve">.                                                                                              </w:t>
      </w:r>
      <w:r w:rsidRPr="00813AF5">
        <w:rPr>
          <w:rFonts w:ascii="Bookman Old Style" w:hAnsi="Bookman Old Style"/>
          <w:sz w:val="24"/>
          <w:szCs w:val="24"/>
        </w:rPr>
        <w:t>[12mks]</w:t>
      </w:r>
    </w:p>
    <w:sectPr w:rsidR="00190762" w:rsidRPr="00813AF5" w:rsidSect="00F37173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7B08" w:rsidRDefault="00257B08" w:rsidP="00813AF5">
      <w:pPr>
        <w:spacing w:before="0" w:after="0" w:line="240" w:lineRule="auto"/>
      </w:pPr>
      <w:r>
        <w:separator/>
      </w:r>
    </w:p>
  </w:endnote>
  <w:endnote w:type="continuationSeparator" w:id="0">
    <w:p w:rsidR="00257B08" w:rsidRDefault="00257B08" w:rsidP="00813AF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584449692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813AF5" w:rsidRPr="00813AF5" w:rsidRDefault="00813AF5">
            <w:pPr>
              <w:pStyle w:val="Footer"/>
              <w:jc w:val="center"/>
              <w:rPr>
                <w:i/>
              </w:rPr>
            </w:pPr>
            <w:r w:rsidRPr="00813AF5">
              <w:rPr>
                <w:i/>
              </w:rPr>
              <w:t xml:space="preserve">Page </w:t>
            </w:r>
            <w:r w:rsidRPr="00813AF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13AF5">
              <w:rPr>
                <w:b/>
                <w:bCs/>
                <w:i/>
              </w:rPr>
              <w:instrText xml:space="preserve"> PAGE </w:instrText>
            </w:r>
            <w:r w:rsidRPr="00813AF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F22DE7">
              <w:rPr>
                <w:b/>
                <w:bCs/>
                <w:i/>
                <w:noProof/>
              </w:rPr>
              <w:t>1</w:t>
            </w:r>
            <w:r w:rsidRPr="00813AF5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813AF5">
              <w:rPr>
                <w:i/>
              </w:rPr>
              <w:t xml:space="preserve"> of </w:t>
            </w:r>
            <w:r w:rsidRPr="00813AF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13AF5">
              <w:rPr>
                <w:b/>
                <w:bCs/>
                <w:i/>
              </w:rPr>
              <w:instrText xml:space="preserve"> NUMPAGES  </w:instrText>
            </w:r>
            <w:r w:rsidRPr="00813AF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F22DE7">
              <w:rPr>
                <w:b/>
                <w:bCs/>
                <w:i/>
                <w:noProof/>
              </w:rPr>
              <w:t>2</w:t>
            </w:r>
            <w:r w:rsidRPr="00813AF5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813AF5" w:rsidRDefault="00813AF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7B08" w:rsidRDefault="00257B08" w:rsidP="00813AF5">
      <w:pPr>
        <w:spacing w:before="0" w:after="0" w:line="240" w:lineRule="auto"/>
      </w:pPr>
      <w:r>
        <w:separator/>
      </w:r>
    </w:p>
  </w:footnote>
  <w:footnote w:type="continuationSeparator" w:id="0">
    <w:p w:rsidR="00257B08" w:rsidRDefault="00257B08" w:rsidP="00813AF5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1BCB"/>
    <w:rsid w:val="001E5F53"/>
    <w:rsid w:val="00223559"/>
    <w:rsid w:val="00257B08"/>
    <w:rsid w:val="002D6A38"/>
    <w:rsid w:val="00442534"/>
    <w:rsid w:val="00813AF5"/>
    <w:rsid w:val="00910BB0"/>
    <w:rsid w:val="009C44B4"/>
    <w:rsid w:val="00A27B4B"/>
    <w:rsid w:val="00A71BCB"/>
    <w:rsid w:val="00BB28F3"/>
    <w:rsid w:val="00C977F9"/>
    <w:rsid w:val="00F22DE7"/>
    <w:rsid w:val="00F37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D37B19"/>
  <w15:docId w15:val="{F4B0314C-B6F3-47D4-AF37-5B9496616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1BCB"/>
    <w:pPr>
      <w:spacing w:before="100" w:beforeAutospacing="1" w:after="160" w:line="25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71BC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1BCB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13AF5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3AF5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13AF5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3AF5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396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9</cp:revision>
  <dcterms:created xsi:type="dcterms:W3CDTF">2025-07-31T15:07:00Z</dcterms:created>
  <dcterms:modified xsi:type="dcterms:W3CDTF">2025-08-05T16:11:00Z</dcterms:modified>
</cp:coreProperties>
</file>