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D14" w:rsidRPr="00516A9E" w:rsidRDefault="00614D14" w:rsidP="00614D14">
      <w:pPr>
        <w:spacing w:after="0" w:line="240" w:lineRule="auto"/>
        <w:ind w:right="-58"/>
        <w:rPr>
          <w:rFonts w:ascii="BookmanITC Lt BT" w:eastAsia="Times New Roman" w:hAnsi="BookmanITC Lt BT" w:cs="Arial"/>
          <w:b/>
          <w:i/>
          <w:sz w:val="18"/>
          <w:szCs w:val="18"/>
          <w:u w:val="single"/>
        </w:rPr>
      </w:pPr>
      <w:r>
        <w:rPr>
          <w:rFonts w:ascii="Bookman Old Style" w:eastAsia="SimSun"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eastAsia="zh-CN"/>
        </w:rPr>
        <w:tab/>
      </w:r>
      <w:r>
        <w:rPr>
          <w:rFonts w:ascii="Bookman Old Style" w:hAnsi="Bookman Old Style" w:cs="Bookman Old Style"/>
          <w:color w:val="FFFFFF"/>
          <w:kern w:val="36"/>
          <w:szCs w:val="24"/>
          <w:lang w:val="zh-CN"/>
        </w:rPr>
        <w:tab/>
      </w:r>
      <w:r>
        <w:rPr>
          <w:rFonts w:ascii="Bookman Old Style" w:hAnsi="Bookman Old Style" w:cs="Bookman Old Style"/>
          <w:color w:val="FFFFFF"/>
          <w:kern w:val="36"/>
          <w:szCs w:val="24"/>
          <w:lang w:val="zh-CN"/>
        </w:rPr>
        <w:tab/>
      </w:r>
      <w:r>
        <w:rPr>
          <w:rFonts w:ascii="BookmanITC Lt BT" w:hAnsi="BookmanITC Lt BT" w:cs="Arial"/>
          <w:b/>
          <w:i/>
          <w:sz w:val="18"/>
          <w:szCs w:val="18"/>
          <w:u w:val="single"/>
        </w:rPr>
        <w:t xml:space="preserve">FOND </w:t>
      </w:r>
      <w:r w:rsidR="009C19DE">
        <w:rPr>
          <w:rFonts w:ascii="BookmanITC Lt BT" w:hAnsi="BookmanITC Lt BT" w:cs="Arial"/>
          <w:b/>
          <w:i/>
          <w:sz w:val="18"/>
          <w:szCs w:val="18"/>
          <w:u w:val="single"/>
        </w:rPr>
        <w:t>231</w:t>
      </w:r>
    </w:p>
    <w:p w:rsidR="00614D14" w:rsidRDefault="00614D14" w:rsidP="00614D14">
      <w:pPr>
        <w:spacing w:after="0" w:line="240" w:lineRule="auto"/>
        <w:ind w:right="696"/>
        <w:jc w:val="center"/>
        <w:rPr>
          <w:rFonts w:ascii="Bookman Old Style" w:eastAsia="Times New Roman" w:hAnsi="Bookman Old Style" w:cs="Arial"/>
          <w:b/>
          <w:sz w:val="54"/>
          <w:szCs w:val="24"/>
        </w:rPr>
      </w:pPr>
      <w:r>
        <w:rPr>
          <w:rFonts w:ascii="Bookman Old Style" w:eastAsia="Times New Roman" w:hAnsi="Bookman Old Style" w:cs="Arial"/>
          <w:b/>
          <w:sz w:val="54"/>
          <w:szCs w:val="24"/>
        </w:rPr>
        <w:t xml:space="preserve">KISII </w:t>
      </w:r>
      <w:r w:rsidRPr="008847A2">
        <w:rPr>
          <w:rFonts w:ascii="Bookman Old Style" w:eastAsia="Times New Roman" w:hAnsi="Bookman Old Style" w:cs="Arial"/>
          <w:noProof/>
          <w:szCs w:val="24"/>
        </w:rPr>
        <w:drawing>
          <wp:inline distT="0" distB="0" distL="0" distR="0" wp14:anchorId="2BF1BFB3" wp14:editId="7453FDE1">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Pr>
          <w:rFonts w:ascii="Bookman Old Style" w:eastAsia="Times New Roman" w:hAnsi="Bookman Old Style" w:cs="Arial"/>
          <w:b/>
          <w:sz w:val="54"/>
          <w:szCs w:val="24"/>
        </w:rPr>
        <w:t>UNIVERSITY</w:t>
      </w:r>
    </w:p>
    <w:p w:rsidR="00614D14" w:rsidRDefault="00614D14" w:rsidP="00614D14">
      <w:pPr>
        <w:spacing w:after="0" w:line="240" w:lineRule="auto"/>
        <w:ind w:right="696"/>
        <w:jc w:val="center"/>
        <w:rPr>
          <w:rFonts w:ascii="Bookman Old Style" w:eastAsia="Times New Roman" w:hAnsi="Bookman Old Style" w:cs="Arial"/>
          <w:b/>
          <w:sz w:val="36"/>
          <w:szCs w:val="36"/>
        </w:rPr>
      </w:pPr>
      <w:r>
        <w:rPr>
          <w:rFonts w:ascii="Bookman Old Style" w:eastAsia="Times New Roman" w:hAnsi="Bookman Old Style" w:cs="Arial"/>
          <w:b/>
          <w:sz w:val="36"/>
          <w:szCs w:val="36"/>
        </w:rPr>
        <w:t>UNIVERSITY EXAMINATIONS</w:t>
      </w:r>
    </w:p>
    <w:p w:rsidR="00614D14" w:rsidRDefault="00614D14" w:rsidP="00614D14">
      <w:pPr>
        <w:spacing w:after="0" w:line="240" w:lineRule="auto"/>
        <w:ind w:right="696"/>
        <w:jc w:val="center"/>
        <w:rPr>
          <w:rFonts w:ascii="Bookman Old Style" w:eastAsia="Times New Roman" w:hAnsi="Bookman Old Style" w:cs="Arial"/>
          <w:b/>
          <w:szCs w:val="24"/>
        </w:rPr>
      </w:pPr>
    </w:p>
    <w:p w:rsidR="00614D14" w:rsidRDefault="00614D14" w:rsidP="00614D14">
      <w:pPr>
        <w:spacing w:after="0" w:line="240" w:lineRule="auto"/>
        <w:ind w:right="289"/>
        <w:jc w:val="center"/>
        <w:rPr>
          <w:rFonts w:ascii="Bookman Old Style" w:eastAsia="Times New Roman" w:hAnsi="Bookman Old Style" w:cs="Arial"/>
          <w:b/>
          <w:szCs w:val="24"/>
          <w:u w:val="single"/>
        </w:rPr>
      </w:pPr>
      <w:r>
        <w:rPr>
          <w:rFonts w:ascii="Bookman Old Style" w:eastAsia="Times New Roman" w:hAnsi="Bookman Old Style" w:cs="Arial"/>
          <w:b/>
          <w:szCs w:val="24"/>
          <w:u w:val="single"/>
        </w:rPr>
        <w:t xml:space="preserve">SECOND YEAR </w:t>
      </w:r>
      <w:r w:rsidRPr="00A35730">
        <w:rPr>
          <w:rFonts w:ascii="Bookman Old Style" w:eastAsia="Times New Roman" w:hAnsi="Bookman Old Style" w:cs="Arial"/>
          <w:b/>
          <w:szCs w:val="24"/>
          <w:u w:val="single"/>
        </w:rPr>
        <w:t>EXAMINATION FOR THE AWARD OF THE</w:t>
      </w:r>
      <w:r w:rsidRPr="00A35730">
        <w:rPr>
          <w:rFonts w:ascii="Bookman Old Style" w:hAnsi="Bookman Old Style" w:cs="Arial"/>
          <w:b/>
          <w:szCs w:val="24"/>
          <w:u w:val="single"/>
        </w:rPr>
        <w:t xml:space="preserve"> DEGREE OF </w:t>
      </w:r>
      <w:r w:rsidRPr="00A35730">
        <w:rPr>
          <w:rFonts w:ascii="Bookman Old Style" w:eastAsia="Times New Roman" w:hAnsi="Bookman Old Style" w:cs="Arial"/>
          <w:b/>
          <w:szCs w:val="24"/>
          <w:u w:val="single"/>
        </w:rPr>
        <w:t>BACHELOR OF SCIENCE</w:t>
      </w:r>
      <w:r>
        <w:rPr>
          <w:rFonts w:ascii="Bookman Old Style" w:eastAsia="Times New Roman" w:hAnsi="Bookman Old Style" w:cs="Arial"/>
          <w:b/>
          <w:szCs w:val="24"/>
          <w:u w:val="single"/>
        </w:rPr>
        <w:t xml:space="preserve"> IN </w:t>
      </w:r>
      <w:r>
        <w:rPr>
          <w:rFonts w:ascii="Bookman Old Style" w:hAnsi="Bookman Old Style" w:cs="Arial"/>
          <w:b/>
          <w:u w:val="single"/>
        </w:rPr>
        <w:t>FOOD, NUTRITION AND DIETETICS</w:t>
      </w:r>
    </w:p>
    <w:p w:rsidR="00614D14" w:rsidRPr="00A35730" w:rsidRDefault="00614D14" w:rsidP="00614D14">
      <w:pPr>
        <w:spacing w:after="0" w:line="240" w:lineRule="auto"/>
        <w:ind w:right="289"/>
        <w:jc w:val="center"/>
        <w:rPr>
          <w:rFonts w:ascii="Bookman Old Style" w:hAnsi="Bookman Old Style" w:cs="Arial"/>
          <w:b/>
          <w:szCs w:val="24"/>
          <w:u w:val="single"/>
        </w:rPr>
      </w:pPr>
      <w:r>
        <w:rPr>
          <w:rFonts w:ascii="Bookman Old Style" w:hAnsi="Bookman Old Style" w:cs="Arial"/>
          <w:b/>
          <w:u w:val="single"/>
        </w:rPr>
        <w:t>SECOND</w:t>
      </w:r>
      <w:r w:rsidRPr="00A35730">
        <w:rPr>
          <w:rFonts w:ascii="Bookman Old Style" w:hAnsi="Bookman Old Style" w:cs="Arial"/>
          <w:b/>
          <w:szCs w:val="24"/>
          <w:u w:val="single"/>
        </w:rPr>
        <w:t xml:space="preserve"> SEMESTER, 2024/2025</w:t>
      </w:r>
    </w:p>
    <w:p w:rsidR="00614D14" w:rsidRPr="00A35730" w:rsidRDefault="00614D14" w:rsidP="00614D14">
      <w:pPr>
        <w:spacing w:after="0" w:line="240" w:lineRule="auto"/>
        <w:ind w:right="289"/>
        <w:jc w:val="center"/>
        <w:rPr>
          <w:rFonts w:ascii="Bookman Old Style" w:eastAsia="Times New Roman" w:hAnsi="Bookman Old Style" w:cs="Arial"/>
          <w:b/>
          <w:szCs w:val="24"/>
          <w:u w:val="single"/>
        </w:rPr>
      </w:pPr>
      <w:r w:rsidRPr="00A35730">
        <w:rPr>
          <w:rFonts w:ascii="Bookman Old Style" w:eastAsia="Times New Roman" w:hAnsi="Bookman Old Style" w:cs="Arial"/>
          <w:b/>
          <w:szCs w:val="24"/>
          <w:u w:val="single"/>
        </w:rPr>
        <w:t>(</w:t>
      </w:r>
      <w:r>
        <w:rPr>
          <w:rFonts w:ascii="Bookman Old Style" w:eastAsia="Times New Roman" w:hAnsi="Bookman Old Style" w:cs="Arial"/>
          <w:b/>
          <w:szCs w:val="24"/>
          <w:u w:val="single"/>
        </w:rPr>
        <w:t>JANUARY-APRIL, 2025)</w:t>
      </w:r>
    </w:p>
    <w:p w:rsidR="00614D14" w:rsidRDefault="00614D14" w:rsidP="00614D14">
      <w:pPr>
        <w:spacing w:after="0" w:line="240" w:lineRule="auto"/>
        <w:ind w:right="696"/>
        <w:jc w:val="center"/>
        <w:rPr>
          <w:rFonts w:ascii="Bookman Old Style" w:eastAsia="Times New Roman" w:hAnsi="Bookman Old Style" w:cs="Arial"/>
          <w:b/>
          <w:szCs w:val="24"/>
          <w:u w:val="single"/>
        </w:rPr>
      </w:pPr>
    </w:p>
    <w:p w:rsidR="00614D14" w:rsidRPr="005D7EAD" w:rsidRDefault="00614D14" w:rsidP="00614D14">
      <w:pPr>
        <w:pStyle w:val="Default"/>
        <w:ind w:right="696"/>
        <w:jc w:val="center"/>
        <w:rPr>
          <w:rFonts w:ascii="Bookman Old Style" w:hAnsi="Bookman Old Style"/>
          <w:b/>
          <w:color w:val="auto"/>
          <w:u w:val="single"/>
          <w:lang w:eastAsia="zh-CN"/>
        </w:rPr>
      </w:pPr>
      <w:r>
        <w:rPr>
          <w:rFonts w:ascii="Bookman Old Style" w:hAnsi="Bookman Old Style"/>
          <w:b/>
          <w:color w:val="auto"/>
          <w:u w:val="single"/>
          <w:lang w:eastAsia="zh-CN"/>
        </w:rPr>
        <w:t>FOND 2</w:t>
      </w:r>
      <w:r w:rsidR="009C19DE">
        <w:rPr>
          <w:rFonts w:ascii="Bookman Old Style" w:hAnsi="Bookman Old Style"/>
          <w:b/>
          <w:color w:val="auto"/>
          <w:u w:val="single"/>
          <w:lang w:eastAsia="zh-CN"/>
        </w:rPr>
        <w:t>31</w:t>
      </w:r>
      <w:r>
        <w:rPr>
          <w:rFonts w:ascii="Bookman Old Style" w:hAnsi="Bookman Old Style"/>
          <w:b/>
          <w:color w:val="auto"/>
          <w:u w:val="single"/>
          <w:lang w:eastAsia="zh-CN"/>
        </w:rPr>
        <w:t xml:space="preserve">: </w:t>
      </w:r>
      <w:r w:rsidR="009C19DE">
        <w:rPr>
          <w:rFonts w:ascii="Bookman Old Style" w:hAnsi="Bookman Old Style"/>
          <w:b/>
          <w:color w:val="auto"/>
          <w:u w:val="single"/>
          <w:lang w:eastAsia="zh-CN"/>
        </w:rPr>
        <w:t>DIET THERAPY I</w:t>
      </w:r>
    </w:p>
    <w:p w:rsidR="00614D14" w:rsidRPr="005D7EAD" w:rsidRDefault="00614D14" w:rsidP="00614D14">
      <w:pPr>
        <w:pStyle w:val="Default"/>
        <w:ind w:right="696"/>
        <w:jc w:val="center"/>
        <w:rPr>
          <w:rFonts w:ascii="Bookman Old Style" w:hAnsi="Bookman Old Style"/>
          <w:b/>
          <w:color w:val="auto"/>
          <w:u w:val="single"/>
          <w:lang w:eastAsia="zh-CN"/>
        </w:rPr>
      </w:pPr>
    </w:p>
    <w:p w:rsidR="00614D14" w:rsidRPr="005D7EAD" w:rsidRDefault="00614D14" w:rsidP="00614D14">
      <w:pPr>
        <w:pStyle w:val="Default"/>
        <w:ind w:right="-58"/>
        <w:rPr>
          <w:rFonts w:ascii="Bookman Old Style" w:hAnsi="Bookman Old Style"/>
          <w:b/>
          <w:color w:val="auto"/>
          <w:lang w:val="zh-CN" w:eastAsia="zh-CN"/>
        </w:rPr>
      </w:pPr>
      <w:r w:rsidRPr="005D7EAD">
        <w:rPr>
          <w:rFonts w:ascii="Bookman Old Style" w:hAnsi="Bookman Old Style"/>
          <w:b/>
          <w:color w:val="auto"/>
          <w:lang w:val="zh-CN" w:eastAsia="zh-CN"/>
        </w:rPr>
        <w:t>STREAM:  Y</w:t>
      </w:r>
      <w:r>
        <w:rPr>
          <w:rFonts w:ascii="Bookman Old Style" w:hAnsi="Bookman Old Style"/>
          <w:b/>
          <w:color w:val="auto"/>
          <w:lang w:eastAsia="zh-CN"/>
        </w:rPr>
        <w:t>2</w:t>
      </w:r>
      <w:r w:rsidRPr="005D7EAD">
        <w:rPr>
          <w:rFonts w:ascii="Bookman Old Style" w:hAnsi="Bookman Old Style"/>
          <w:b/>
          <w:color w:val="auto"/>
          <w:lang w:val="zh-CN" w:eastAsia="zh-CN"/>
        </w:rPr>
        <w:t xml:space="preserve"> S</w:t>
      </w:r>
      <w:r w:rsidRPr="005D7EAD">
        <w:rPr>
          <w:rFonts w:ascii="Bookman Old Style" w:hAnsi="Bookman Old Style"/>
          <w:b/>
          <w:color w:val="auto"/>
          <w:lang w:eastAsia="zh-CN"/>
        </w:rPr>
        <w:t>2</w:t>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sidRPr="005D7EAD">
        <w:rPr>
          <w:rFonts w:ascii="Bookman Old Style" w:hAnsi="Bookman Old Style"/>
          <w:b/>
          <w:color w:val="auto"/>
          <w:lang w:val="zh-CN" w:eastAsia="zh-CN"/>
        </w:rPr>
        <w:tab/>
      </w:r>
      <w:r>
        <w:rPr>
          <w:rFonts w:ascii="Bookman Old Style" w:hAnsi="Bookman Old Style"/>
          <w:b/>
          <w:color w:val="auto"/>
          <w:lang w:val="zh-CN" w:eastAsia="zh-CN"/>
        </w:rPr>
        <w:tab/>
      </w:r>
      <w:r w:rsidRPr="005D7EAD">
        <w:rPr>
          <w:rFonts w:ascii="Bookman Old Style" w:hAnsi="Bookman Old Style"/>
          <w:b/>
          <w:lang w:val="zh-CN" w:eastAsia="zh-CN"/>
        </w:rPr>
        <w:t>TIME:   2 HOURS</w:t>
      </w:r>
    </w:p>
    <w:p w:rsidR="00614D14" w:rsidRPr="005D7EAD" w:rsidRDefault="00614D14" w:rsidP="00614D14">
      <w:pPr>
        <w:spacing w:after="0" w:line="240" w:lineRule="auto"/>
        <w:ind w:right="-58"/>
        <w:rPr>
          <w:rFonts w:ascii="Bookman Old Style" w:eastAsia="Times New Roman" w:hAnsi="Bookman Old Style" w:cs="Arial"/>
          <w:b/>
          <w:szCs w:val="24"/>
        </w:rPr>
      </w:pPr>
    </w:p>
    <w:p w:rsidR="00614D14" w:rsidRPr="005D7EAD" w:rsidRDefault="00614D14" w:rsidP="00614D14">
      <w:pPr>
        <w:spacing w:after="0" w:line="240" w:lineRule="auto"/>
        <w:ind w:right="-58"/>
        <w:rPr>
          <w:rFonts w:ascii="Bookman Old Style" w:eastAsia="Times New Roman" w:hAnsi="Bookman Old Style" w:cs="Arial"/>
          <w:b/>
          <w:szCs w:val="24"/>
        </w:rPr>
      </w:pPr>
      <w:r w:rsidRPr="005D7EAD">
        <w:rPr>
          <w:rFonts w:ascii="Bookman Old Style" w:eastAsia="Times New Roman" w:hAnsi="Bookman Old Style" w:cs="Arial"/>
          <w:b/>
          <w:szCs w:val="24"/>
        </w:rPr>
        <w:t xml:space="preserve">DAY: </w:t>
      </w:r>
      <w:r w:rsidRPr="005D7EAD">
        <w:rPr>
          <w:rFonts w:ascii="Bookman Old Style" w:eastAsia="Times New Roman" w:hAnsi="Bookman Old Style" w:cs="Arial"/>
          <w:b/>
          <w:szCs w:val="24"/>
        </w:rPr>
        <w:tab/>
      </w:r>
      <w:r w:rsidR="00B026FE">
        <w:rPr>
          <w:rFonts w:ascii="Bookman Old Style" w:eastAsia="Times New Roman" w:hAnsi="Bookman Old Style" w:cs="Arial"/>
          <w:b/>
          <w:szCs w:val="24"/>
        </w:rPr>
        <w:t>MON</w:t>
      </w:r>
      <w:bookmarkStart w:id="0" w:name="_GoBack"/>
      <w:bookmarkEnd w:id="0"/>
      <w:r w:rsidRPr="005D7EAD">
        <w:rPr>
          <w:rFonts w:ascii="Bookman Old Style" w:eastAsia="Times New Roman" w:hAnsi="Bookman Old Style" w:cs="Arial"/>
          <w:b/>
          <w:szCs w:val="24"/>
        </w:rPr>
        <w:t xml:space="preserve">DAY, </w:t>
      </w:r>
      <w:r w:rsidR="00B026FE">
        <w:rPr>
          <w:rFonts w:ascii="Bookman Old Style" w:eastAsia="Times New Roman" w:hAnsi="Bookman Old Style" w:cs="Arial"/>
          <w:b/>
          <w:szCs w:val="24"/>
        </w:rPr>
        <w:t>12</w:t>
      </w:r>
      <w:r w:rsidR="00F963EA">
        <w:rPr>
          <w:rFonts w:ascii="Bookman Old Style" w:eastAsia="Times New Roman" w:hAnsi="Bookman Old Style" w:cs="Arial"/>
          <w:b/>
          <w:szCs w:val="24"/>
        </w:rPr>
        <w:t>:00-</w:t>
      </w:r>
      <w:r w:rsidR="00B026FE">
        <w:rPr>
          <w:rFonts w:ascii="Bookman Old Style" w:eastAsia="Times New Roman" w:hAnsi="Bookman Old Style" w:cs="Arial"/>
          <w:b/>
          <w:szCs w:val="24"/>
        </w:rPr>
        <w:t>2</w:t>
      </w:r>
      <w:r w:rsidR="00F963EA" w:rsidRPr="005D7EAD">
        <w:rPr>
          <w:rFonts w:ascii="Bookman Old Style" w:eastAsia="Times New Roman" w:hAnsi="Bookman Old Style" w:cs="Arial"/>
          <w:b/>
          <w:szCs w:val="24"/>
        </w:rPr>
        <w:t xml:space="preserve">:00 </w:t>
      </w:r>
      <w:r w:rsidR="00B026FE">
        <w:rPr>
          <w:rFonts w:ascii="Bookman Old Style" w:eastAsia="Times New Roman" w:hAnsi="Bookman Old Style" w:cs="Arial"/>
          <w:b/>
          <w:szCs w:val="24"/>
        </w:rPr>
        <w:t>P</w:t>
      </w:r>
      <w:r w:rsidR="00F963EA" w:rsidRPr="005D7EAD">
        <w:rPr>
          <w:rFonts w:ascii="Bookman Old Style" w:eastAsia="Times New Roman" w:hAnsi="Bookman Old Style" w:cs="Arial"/>
          <w:b/>
          <w:szCs w:val="24"/>
        </w:rPr>
        <w:t>M</w:t>
      </w:r>
      <w:r w:rsidRPr="005D7EAD">
        <w:rPr>
          <w:rFonts w:ascii="Bookman Old Style" w:eastAsia="Times New Roman" w:hAnsi="Bookman Old Style" w:cs="Arial"/>
          <w:b/>
          <w:szCs w:val="24"/>
        </w:rPr>
        <w:tab/>
      </w:r>
      <w:r w:rsidRPr="005D7EAD">
        <w:rPr>
          <w:rFonts w:ascii="Bookman Old Style" w:eastAsia="Times New Roman" w:hAnsi="Bookman Old Style" w:cs="Arial"/>
          <w:b/>
          <w:szCs w:val="24"/>
        </w:rPr>
        <w:tab/>
      </w:r>
      <w:r w:rsidRPr="005D7EAD">
        <w:rPr>
          <w:rFonts w:ascii="Bookman Old Style" w:eastAsia="Times New Roman" w:hAnsi="Bookman Old Style" w:cs="Arial"/>
          <w:b/>
          <w:szCs w:val="24"/>
        </w:rPr>
        <w:tab/>
      </w:r>
      <w:r>
        <w:rPr>
          <w:rFonts w:ascii="Bookman Old Style" w:eastAsia="Times New Roman" w:hAnsi="Bookman Old Style" w:cs="Arial"/>
          <w:b/>
          <w:szCs w:val="24"/>
        </w:rPr>
        <w:tab/>
      </w:r>
      <w:r w:rsidRPr="005D7EAD">
        <w:rPr>
          <w:rFonts w:ascii="Bookman Old Style" w:eastAsia="Times New Roman" w:hAnsi="Bookman Old Style" w:cs="Arial"/>
          <w:b/>
          <w:szCs w:val="24"/>
        </w:rPr>
        <w:t xml:space="preserve">DATE: </w:t>
      </w:r>
      <w:r w:rsidR="00B026FE">
        <w:rPr>
          <w:rFonts w:ascii="Bookman Old Style" w:eastAsia="Times New Roman" w:hAnsi="Bookman Old Style" w:cs="Arial"/>
          <w:b/>
          <w:szCs w:val="24"/>
        </w:rPr>
        <w:t>07</w:t>
      </w:r>
      <w:r w:rsidRPr="005D7EAD">
        <w:rPr>
          <w:rFonts w:ascii="Bookman Old Style" w:eastAsia="Times New Roman" w:hAnsi="Bookman Old Style" w:cs="Arial"/>
          <w:b/>
          <w:szCs w:val="24"/>
        </w:rPr>
        <w:t>/04/2025</w:t>
      </w:r>
    </w:p>
    <w:p w:rsidR="00614D14" w:rsidRPr="005D7EAD" w:rsidRDefault="00A32C79" w:rsidP="00614D14">
      <w:pPr>
        <w:spacing w:after="0" w:line="240" w:lineRule="auto"/>
        <w:ind w:right="696"/>
        <w:rPr>
          <w:rFonts w:ascii="Bookman Old Style" w:eastAsia="Times New Roman" w:hAnsi="Bookman Old Style" w:cs="Arial"/>
          <w:b/>
          <w:szCs w:val="24"/>
          <w:u w:val="single"/>
        </w:rPr>
      </w:pPr>
      <w:r>
        <w:rPr>
          <w:noProof/>
        </w:rPr>
        <w:pict>
          <v:shapetype id="_x0000_t32" coordsize="21600,21600" o:spt="32" o:oned="t" path="m,l21600,21600e" filled="f">
            <v:path arrowok="t" fillok="f" o:connecttype="none"/>
            <o:lock v:ext="edit" shapetype="t"/>
          </v:shapetype>
          <v:shape id="Straight Arrow Connector 3" o:spid="_x0000_s1026" type="#_x0000_t32" style="position:absolute;margin-left:.4pt;margin-top:1.2pt;width:472.05pt;height:0;z-index:251658240;visibility:visible;mso-wrap-style:square;mso-width-percent:0;mso-height-percent:0;mso-wrap-distance-left:9pt;mso-wrap-distance-top:-39e-5mm;mso-wrap-distance-right:9pt;mso-wrap-distance-bottom:-3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" strokeweight="1.25pt"/>
        </w:pict>
      </w:r>
      <w:r w:rsidR="00614D14" w:rsidRPr="005D7EAD">
        <w:rPr>
          <w:rFonts w:ascii="Bookman Old Style" w:eastAsia="Times New Roman" w:hAnsi="Bookman Old Style" w:cs="Arial"/>
          <w:b/>
          <w:i/>
          <w:szCs w:val="24"/>
          <w:u w:val="single"/>
        </w:rPr>
        <w:t>INSTRUCTIONS</w:t>
      </w:r>
      <w:r w:rsidR="00614D14" w:rsidRPr="005D7EAD">
        <w:rPr>
          <w:rFonts w:ascii="Bookman Old Style" w:eastAsia="Times New Roman" w:hAnsi="Bookman Old Style" w:cs="Arial"/>
          <w:b/>
          <w:szCs w:val="24"/>
          <w:u w:val="single"/>
        </w:rPr>
        <w:t xml:space="preserve"> </w:t>
      </w:r>
    </w:p>
    <w:p w:rsidR="00614D14" w:rsidRPr="005D7EAD" w:rsidRDefault="00614D14" w:rsidP="00614D14">
      <w:pPr>
        <w:numPr>
          <w:ilvl w:val="0"/>
          <w:numId w:val="17"/>
        </w:numPr>
        <w:spacing w:after="0" w:line="240" w:lineRule="auto"/>
        <w:ind w:right="696"/>
        <w:jc w:val="both"/>
        <w:rPr>
          <w:rFonts w:ascii="Bookman Old Style" w:eastAsia="Times New Roman" w:hAnsi="Bookman Old Style" w:cs="Arial"/>
          <w:b/>
          <w:i/>
          <w:szCs w:val="24"/>
        </w:rPr>
      </w:pPr>
      <w:r w:rsidRPr="005D7EAD">
        <w:rPr>
          <w:rFonts w:ascii="Bookman Old Style" w:eastAsia="Times New Roman" w:hAnsi="Bookman Old Style" w:cs="Arial"/>
          <w:b/>
          <w:i/>
          <w:szCs w:val="24"/>
        </w:rPr>
        <w:t>Do not write anything on this question paper.</w:t>
      </w:r>
    </w:p>
    <w:p w:rsidR="00614D14" w:rsidRPr="00030774" w:rsidRDefault="00614D14" w:rsidP="00614D14">
      <w:pPr>
        <w:pStyle w:val="ListParagraph"/>
        <w:numPr>
          <w:ilvl w:val="0"/>
          <w:numId w:val="17"/>
        </w:numPr>
        <w:spacing w:line="256" w:lineRule="auto"/>
        <w:rPr>
          <w:rFonts w:ascii="Bookman Old Style" w:hAnsi="Bookman Old Style"/>
          <w:b/>
          <w:i/>
          <w:szCs w:val="24"/>
        </w:rPr>
      </w:pPr>
      <w:r w:rsidRPr="00030774">
        <w:rPr>
          <w:rFonts w:ascii="Bookman Old Style" w:hAnsi="Bookman Old Style"/>
          <w:b/>
          <w:i/>
          <w:szCs w:val="24"/>
        </w:rPr>
        <w:t>Attempt ALL the questions in section A and ANY T</w:t>
      </w:r>
      <w:r w:rsidR="0093371C">
        <w:rPr>
          <w:rFonts w:ascii="Bookman Old Style" w:hAnsi="Bookman Old Style"/>
          <w:b/>
          <w:i/>
          <w:szCs w:val="24"/>
        </w:rPr>
        <w:t>HREE</w:t>
      </w:r>
      <w:r w:rsidRPr="00030774">
        <w:rPr>
          <w:rFonts w:ascii="Bookman Old Style" w:hAnsi="Bookman Old Style"/>
          <w:b/>
          <w:i/>
          <w:szCs w:val="24"/>
        </w:rPr>
        <w:t xml:space="preserve"> </w:t>
      </w:r>
      <w:r>
        <w:rPr>
          <w:rFonts w:ascii="Bookman Old Style" w:hAnsi="Bookman Old Style"/>
          <w:b/>
          <w:i/>
          <w:szCs w:val="24"/>
        </w:rPr>
        <w:t xml:space="preserve">in </w:t>
      </w:r>
      <w:r w:rsidRPr="00030774">
        <w:rPr>
          <w:rFonts w:ascii="Bookman Old Style" w:hAnsi="Bookman Old Style"/>
          <w:b/>
          <w:i/>
          <w:szCs w:val="24"/>
        </w:rPr>
        <w:t>section B</w:t>
      </w:r>
      <w:r>
        <w:rPr>
          <w:rFonts w:ascii="Bookman Old Style" w:hAnsi="Bookman Old Style"/>
          <w:b/>
          <w:i/>
          <w:szCs w:val="24"/>
        </w:rPr>
        <w:t>.</w:t>
      </w:r>
      <w:r w:rsidRPr="00030774">
        <w:rPr>
          <w:rFonts w:ascii="Bookman Old Style" w:hAnsi="Bookman Old Style"/>
          <w:b/>
          <w:i/>
          <w:szCs w:val="24"/>
        </w:rPr>
        <w:t xml:space="preserve"> </w:t>
      </w:r>
    </w:p>
    <w:p w:rsidR="00B976E6" w:rsidRPr="00BF3CAA" w:rsidRDefault="00B976E6" w:rsidP="00BF3CAA">
      <w:pPr>
        <w:pStyle w:val="ListParagraph"/>
        <w:spacing w:line="256" w:lineRule="auto"/>
        <w:ind w:left="360"/>
        <w:rPr>
          <w:rFonts w:ascii="Bookman Old Style" w:hAnsi="Bookman Old Style"/>
          <w:b/>
          <w:i/>
          <w:szCs w:val="24"/>
        </w:rPr>
      </w:pPr>
    </w:p>
    <w:p w:rsidR="00B976E6" w:rsidRPr="008868FB" w:rsidRDefault="00B976E6" w:rsidP="00BF3CAA">
      <w:pPr>
        <w:pStyle w:val="ListParagraph"/>
        <w:rPr>
          <w:rFonts w:cs="Times New Roman"/>
          <w:b/>
          <w:i/>
          <w:sz w:val="22"/>
        </w:rPr>
      </w:pPr>
    </w:p>
    <w:p w:rsidR="001243BF" w:rsidRDefault="001243BF" w:rsidP="001243BF">
      <w:pPr>
        <w:pStyle w:val="ListParagraph"/>
        <w:rPr>
          <w:rFonts w:cs="Times New Roman"/>
          <w:b/>
          <w:i/>
          <w:sz w:val="22"/>
          <w:highlight w:val="yellow"/>
        </w:rPr>
      </w:pPr>
    </w:p>
    <w:p w:rsidR="005A058C" w:rsidRPr="00F01C29" w:rsidRDefault="005A058C" w:rsidP="005A058C">
      <w:pPr>
        <w:spacing w:line="276" w:lineRule="auto"/>
        <w:rPr>
          <w:rFonts w:ascii="Bookman Old Style" w:hAnsi="Bookman Old Style" w:cs="Times New Roman"/>
          <w:b/>
          <w:szCs w:val="24"/>
          <w:u w:val="single"/>
        </w:rPr>
      </w:pPr>
      <w:r w:rsidRPr="00F01C29">
        <w:rPr>
          <w:rFonts w:ascii="Bookman Old Style" w:hAnsi="Bookman Old Style" w:cs="Times New Roman"/>
          <w:b/>
          <w:szCs w:val="24"/>
          <w:u w:val="single"/>
        </w:rPr>
        <w:t>SECTION A (40 MARKS)</w:t>
      </w:r>
    </w:p>
    <w:p w:rsidR="005A058C" w:rsidRPr="00BE4EC6" w:rsidRDefault="005A058C" w:rsidP="001243BF">
      <w:pPr>
        <w:pStyle w:val="ListParagraph"/>
        <w:rPr>
          <w:rFonts w:ascii="Bookman Old Style" w:hAnsi="Bookman Old Style" w:cs="Times New Roman"/>
          <w:b/>
          <w:i/>
          <w:sz w:val="10"/>
          <w:szCs w:val="10"/>
          <w:highlight w:val="yellow"/>
        </w:rPr>
      </w:pPr>
    </w:p>
    <w:p w:rsidR="00B976E6" w:rsidRPr="00F01C29" w:rsidRDefault="00B976E6" w:rsidP="00B976E6">
      <w:pPr>
        <w:rPr>
          <w:rFonts w:ascii="Bookman Old Style" w:hAnsi="Bookman Old Style" w:cs="Times New Roman"/>
          <w:b/>
          <w:szCs w:val="24"/>
        </w:rPr>
      </w:pPr>
      <w:r w:rsidRPr="00F01C29">
        <w:rPr>
          <w:rFonts w:ascii="Bookman Old Style" w:hAnsi="Bookman Old Style" w:cs="Times New Roman"/>
          <w:b/>
          <w:szCs w:val="24"/>
        </w:rPr>
        <w:t>QUESTION ONE (40 MARKS)</w:t>
      </w:r>
    </w:p>
    <w:p w:rsidR="00605B5F" w:rsidRPr="00F01C29" w:rsidRDefault="00605B5F" w:rsidP="00B90247">
      <w:pPr>
        <w:pStyle w:val="ListParagraph"/>
        <w:numPr>
          <w:ilvl w:val="0"/>
          <w:numId w:val="2"/>
        </w:numPr>
        <w:spacing w:line="276" w:lineRule="auto"/>
        <w:ind w:left="360"/>
        <w:jc w:val="both"/>
        <w:rPr>
          <w:rFonts w:ascii="Bookman Old Style" w:hAnsi="Bookman Old Style" w:cs="Times New Roman"/>
          <w:szCs w:val="24"/>
        </w:rPr>
      </w:pPr>
      <w:r w:rsidRPr="00F01C29">
        <w:rPr>
          <w:rFonts w:ascii="Bookman Old Style" w:hAnsi="Bookman Old Style" w:cs="Times New Roman"/>
          <w:szCs w:val="24"/>
        </w:rPr>
        <w:t xml:space="preserve">Briefly differentiate the following terminologies               </w:t>
      </w:r>
      <w:r w:rsidR="00E25F75" w:rsidRPr="00F01C29">
        <w:rPr>
          <w:rFonts w:ascii="Bookman Old Style" w:hAnsi="Bookman Old Style" w:cs="Times New Roman"/>
          <w:szCs w:val="24"/>
        </w:rPr>
        <w:tab/>
      </w:r>
      <w:r w:rsidR="00F831B8">
        <w:rPr>
          <w:rFonts w:ascii="Bookman Old Style" w:hAnsi="Bookman Old Style" w:cs="Times New Roman"/>
          <w:szCs w:val="24"/>
        </w:rPr>
        <w:tab/>
      </w:r>
      <w:r w:rsidRPr="00F01C29">
        <w:rPr>
          <w:rFonts w:ascii="Bookman Old Style" w:hAnsi="Bookman Old Style" w:cs="Times New Roman"/>
          <w:szCs w:val="24"/>
        </w:rPr>
        <w:t>(4m</w:t>
      </w:r>
      <w:r w:rsidR="00F831B8">
        <w:rPr>
          <w:rFonts w:ascii="Bookman Old Style" w:hAnsi="Bookman Old Style" w:cs="Times New Roman"/>
          <w:szCs w:val="24"/>
        </w:rPr>
        <w:t>ar</w:t>
      </w:r>
      <w:r w:rsidRPr="00F01C29">
        <w:rPr>
          <w:rFonts w:ascii="Bookman Old Style" w:hAnsi="Bookman Old Style" w:cs="Times New Roman"/>
          <w:szCs w:val="24"/>
        </w:rPr>
        <w:t>ks)</w:t>
      </w:r>
    </w:p>
    <w:p w:rsidR="00D20CB2" w:rsidRPr="00F01C29" w:rsidRDefault="00D20CB2" w:rsidP="00B90247">
      <w:pPr>
        <w:pStyle w:val="ListParagraph"/>
        <w:numPr>
          <w:ilvl w:val="0"/>
          <w:numId w:val="12"/>
        </w:numPr>
        <w:spacing w:line="276" w:lineRule="auto"/>
        <w:ind w:left="1080"/>
        <w:jc w:val="both"/>
        <w:rPr>
          <w:rFonts w:ascii="Bookman Old Style" w:hAnsi="Bookman Old Style" w:cs="Times New Roman"/>
          <w:szCs w:val="24"/>
        </w:rPr>
      </w:pPr>
      <w:r w:rsidRPr="00F01C29">
        <w:rPr>
          <w:rFonts w:ascii="Bookman Old Style" w:hAnsi="Bookman Old Style" w:cs="Times New Roman"/>
          <w:szCs w:val="24"/>
        </w:rPr>
        <w:t>Standard and elemental enteral formulas</w:t>
      </w:r>
    </w:p>
    <w:p w:rsidR="00D20CB2" w:rsidRPr="00F01C29" w:rsidRDefault="00D20CB2" w:rsidP="00B90247">
      <w:pPr>
        <w:pStyle w:val="ListParagraph"/>
        <w:numPr>
          <w:ilvl w:val="0"/>
          <w:numId w:val="12"/>
        </w:numPr>
        <w:spacing w:line="276" w:lineRule="auto"/>
        <w:ind w:left="1080"/>
        <w:jc w:val="both"/>
        <w:rPr>
          <w:rFonts w:ascii="Bookman Old Style" w:hAnsi="Bookman Old Style" w:cs="Times New Roman"/>
          <w:szCs w:val="24"/>
        </w:rPr>
      </w:pPr>
      <w:r w:rsidRPr="00F01C29">
        <w:rPr>
          <w:rFonts w:ascii="Bookman Old Style" w:hAnsi="Bookman Old Style" w:cs="Times New Roman"/>
          <w:szCs w:val="24"/>
        </w:rPr>
        <w:t xml:space="preserve">Dysphagia and Dyspepsia; </w:t>
      </w:r>
    </w:p>
    <w:p w:rsidR="00C342C4" w:rsidRPr="00F01C29" w:rsidRDefault="00C342C4" w:rsidP="00DD5FBD">
      <w:pPr>
        <w:pStyle w:val="ListParagraph"/>
        <w:spacing w:line="276" w:lineRule="auto"/>
        <w:ind w:left="1080"/>
        <w:jc w:val="both"/>
        <w:rPr>
          <w:rFonts w:ascii="Bookman Old Style" w:hAnsi="Bookman Old Style" w:cs="Times New Roman"/>
          <w:szCs w:val="24"/>
        </w:rPr>
      </w:pPr>
    </w:p>
    <w:p w:rsidR="00434CD4" w:rsidRPr="00F01C29" w:rsidRDefault="00434CD4" w:rsidP="00DD5FBD">
      <w:pPr>
        <w:pStyle w:val="ListParagraph"/>
        <w:numPr>
          <w:ilvl w:val="0"/>
          <w:numId w:val="2"/>
        </w:numPr>
        <w:spacing w:line="276" w:lineRule="auto"/>
        <w:ind w:left="360"/>
        <w:jc w:val="both"/>
        <w:rPr>
          <w:rFonts w:ascii="Bookman Old Style" w:hAnsi="Bookman Old Style" w:cs="Times New Roman"/>
          <w:color w:val="000000"/>
          <w:szCs w:val="24"/>
        </w:rPr>
      </w:pPr>
      <w:r w:rsidRPr="00F01C29">
        <w:rPr>
          <w:rFonts w:ascii="Bookman Old Style" w:hAnsi="Bookman Old Style" w:cs="Times New Roman"/>
          <w:szCs w:val="24"/>
        </w:rPr>
        <w:t xml:space="preserve">Inborn errors of metabolism are inherited disorders in which there is an absence or reduced activity of a specific enzyme or cofactor. Impaired metabolism and disease result. Explain the dietary changes required in the managements </w:t>
      </w:r>
      <w:r w:rsidR="00E25F75" w:rsidRPr="00F01C29">
        <w:rPr>
          <w:rFonts w:ascii="Bookman Old Style" w:hAnsi="Bookman Old Style" w:cs="Times New Roman"/>
          <w:szCs w:val="24"/>
        </w:rPr>
        <w:t>of Phenylketonuria</w:t>
      </w:r>
      <w:r w:rsidRPr="00F01C29">
        <w:rPr>
          <w:rFonts w:ascii="Bookman Old Style" w:hAnsi="Bookman Old Style" w:cs="Times New Roman"/>
          <w:color w:val="000000"/>
          <w:szCs w:val="24"/>
        </w:rPr>
        <w:t xml:space="preserve"> (</w:t>
      </w:r>
      <w:r w:rsidR="00E25F75" w:rsidRPr="00F01C29">
        <w:rPr>
          <w:rFonts w:ascii="Bookman Old Style" w:hAnsi="Bookman Old Style" w:cs="Times New Roman"/>
          <w:color w:val="000000"/>
          <w:szCs w:val="24"/>
        </w:rPr>
        <w:t>PKU)</w:t>
      </w:r>
      <w:r w:rsidR="00F831B8">
        <w:rPr>
          <w:rFonts w:ascii="Bookman Old Style" w:hAnsi="Bookman Old Style" w:cs="Times New Roman"/>
          <w:color w:val="000000"/>
          <w:szCs w:val="24"/>
        </w:rPr>
        <w:t>.</w:t>
      </w:r>
      <w:r w:rsidRPr="00F01C29">
        <w:rPr>
          <w:rFonts w:ascii="Bookman Old Style" w:hAnsi="Bookman Old Style" w:cs="Times New Roman"/>
          <w:color w:val="000000"/>
          <w:szCs w:val="24"/>
        </w:rPr>
        <w:t xml:space="preserve">                </w:t>
      </w:r>
      <w:r w:rsidR="00F831B8">
        <w:rPr>
          <w:rFonts w:ascii="Bookman Old Style" w:hAnsi="Bookman Old Style" w:cs="Times New Roman"/>
          <w:color w:val="000000"/>
          <w:szCs w:val="24"/>
        </w:rPr>
        <w:tab/>
      </w:r>
      <w:r w:rsidR="00F831B8">
        <w:rPr>
          <w:rFonts w:ascii="Bookman Old Style" w:hAnsi="Bookman Old Style" w:cs="Times New Roman"/>
          <w:color w:val="000000"/>
          <w:szCs w:val="24"/>
        </w:rPr>
        <w:tab/>
      </w:r>
      <w:r w:rsidR="00F831B8">
        <w:rPr>
          <w:rFonts w:ascii="Bookman Old Style" w:hAnsi="Bookman Old Style" w:cs="Times New Roman"/>
          <w:color w:val="000000"/>
          <w:szCs w:val="24"/>
        </w:rPr>
        <w:tab/>
      </w:r>
      <w:r w:rsidRPr="00F01C29">
        <w:rPr>
          <w:rFonts w:ascii="Bookman Old Style" w:hAnsi="Bookman Old Style" w:cs="Times New Roman"/>
          <w:color w:val="000000"/>
          <w:szCs w:val="24"/>
        </w:rPr>
        <w:t>(4m</w:t>
      </w:r>
      <w:r w:rsidR="00F831B8">
        <w:rPr>
          <w:rFonts w:ascii="Bookman Old Style" w:hAnsi="Bookman Old Style" w:cs="Times New Roman"/>
          <w:color w:val="000000"/>
          <w:szCs w:val="24"/>
        </w:rPr>
        <w:t>ar</w:t>
      </w:r>
      <w:r w:rsidRPr="00F01C29">
        <w:rPr>
          <w:rFonts w:ascii="Bookman Old Style" w:hAnsi="Bookman Old Style" w:cs="Times New Roman"/>
          <w:color w:val="000000"/>
          <w:szCs w:val="24"/>
        </w:rPr>
        <w:t>ks)</w:t>
      </w:r>
    </w:p>
    <w:p w:rsidR="00DD5FBD" w:rsidRDefault="00DD5FBD" w:rsidP="00DD5FBD">
      <w:pPr>
        <w:pStyle w:val="ListParagraph"/>
        <w:spacing w:line="276" w:lineRule="auto"/>
        <w:ind w:left="360"/>
        <w:jc w:val="both"/>
        <w:rPr>
          <w:rFonts w:ascii="Bookman Old Style" w:hAnsi="Bookman Old Style" w:cs="Times New Roman"/>
          <w:szCs w:val="24"/>
        </w:rPr>
      </w:pPr>
    </w:p>
    <w:p w:rsidR="00B976E6" w:rsidRPr="00F01C29" w:rsidRDefault="00B976E6" w:rsidP="00DD5FBD">
      <w:pPr>
        <w:pStyle w:val="ListParagraph"/>
        <w:numPr>
          <w:ilvl w:val="0"/>
          <w:numId w:val="2"/>
        </w:numPr>
        <w:spacing w:line="276" w:lineRule="auto"/>
        <w:ind w:left="360"/>
        <w:jc w:val="both"/>
        <w:rPr>
          <w:rFonts w:ascii="Bookman Old Style" w:hAnsi="Bookman Old Style" w:cs="Times New Roman"/>
          <w:szCs w:val="24"/>
        </w:rPr>
      </w:pPr>
      <w:r w:rsidRPr="00F01C29">
        <w:rPr>
          <w:rFonts w:ascii="Bookman Old Style" w:hAnsi="Bookman Old Style" w:cs="Times New Roman"/>
          <w:szCs w:val="24"/>
        </w:rPr>
        <w:t>El</w:t>
      </w:r>
      <w:r w:rsidR="000429DB" w:rsidRPr="00F01C29">
        <w:rPr>
          <w:rFonts w:ascii="Bookman Old Style" w:hAnsi="Bookman Old Style" w:cs="Times New Roman"/>
          <w:szCs w:val="24"/>
        </w:rPr>
        <w:t>aborate FOUR factors that determine</w:t>
      </w:r>
      <w:r w:rsidRPr="00F01C29">
        <w:rPr>
          <w:rFonts w:ascii="Bookman Old Style" w:hAnsi="Bookman Old Style" w:cs="Times New Roman"/>
          <w:szCs w:val="24"/>
        </w:rPr>
        <w:t xml:space="preserve"> dietary modifications in therapeutic care</w:t>
      </w:r>
      <w:r w:rsidR="00F831B8">
        <w:rPr>
          <w:rFonts w:ascii="Bookman Old Style" w:hAnsi="Bookman Old Style" w:cs="Times New Roman"/>
          <w:szCs w:val="24"/>
        </w:rPr>
        <w:t>.</w:t>
      </w:r>
      <w:r w:rsidRPr="00F01C29">
        <w:rPr>
          <w:rFonts w:ascii="Bookman Old Style" w:hAnsi="Bookman Old Style" w:cs="Times New Roman"/>
          <w:szCs w:val="24"/>
        </w:rPr>
        <w:t xml:space="preserve">   </w:t>
      </w:r>
      <w:r w:rsidR="00E25F75" w:rsidRPr="00F01C29">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00F831B8">
        <w:rPr>
          <w:rFonts w:ascii="Bookman Old Style" w:hAnsi="Bookman Old Style" w:cs="Times New Roman"/>
          <w:szCs w:val="24"/>
        </w:rPr>
        <w:tab/>
      </w:r>
      <w:r w:rsidRPr="00F01C29">
        <w:rPr>
          <w:rFonts w:ascii="Bookman Old Style" w:hAnsi="Bookman Old Style" w:cs="Times New Roman"/>
          <w:szCs w:val="24"/>
        </w:rPr>
        <w:t>(4m</w:t>
      </w:r>
      <w:r w:rsidR="00F831B8">
        <w:rPr>
          <w:rFonts w:ascii="Bookman Old Style" w:hAnsi="Bookman Old Style" w:cs="Times New Roman"/>
          <w:szCs w:val="24"/>
        </w:rPr>
        <w:t>ar</w:t>
      </w:r>
      <w:r w:rsidRPr="00F01C29">
        <w:rPr>
          <w:rFonts w:ascii="Bookman Old Style" w:hAnsi="Bookman Old Style" w:cs="Times New Roman"/>
          <w:szCs w:val="24"/>
        </w:rPr>
        <w:t>ks)</w:t>
      </w:r>
    </w:p>
    <w:p w:rsidR="00DD5FBD" w:rsidRDefault="00DD5FBD" w:rsidP="00DD5FBD">
      <w:pPr>
        <w:pStyle w:val="ListParagraph"/>
        <w:spacing w:line="276" w:lineRule="auto"/>
        <w:ind w:left="360"/>
        <w:jc w:val="both"/>
        <w:rPr>
          <w:rFonts w:ascii="Bookman Old Style" w:hAnsi="Bookman Old Style" w:cs="Times New Roman"/>
          <w:szCs w:val="24"/>
        </w:rPr>
      </w:pPr>
    </w:p>
    <w:p w:rsidR="001243BF" w:rsidRPr="00F01C29" w:rsidRDefault="000429DB" w:rsidP="00DD5FBD">
      <w:pPr>
        <w:pStyle w:val="ListParagraph"/>
        <w:numPr>
          <w:ilvl w:val="0"/>
          <w:numId w:val="2"/>
        </w:numPr>
        <w:spacing w:line="276" w:lineRule="auto"/>
        <w:ind w:left="360"/>
        <w:jc w:val="both"/>
        <w:rPr>
          <w:rFonts w:ascii="Bookman Old Style" w:hAnsi="Bookman Old Style" w:cs="Times New Roman"/>
          <w:szCs w:val="24"/>
        </w:rPr>
      </w:pPr>
      <w:r w:rsidRPr="00F01C29">
        <w:rPr>
          <w:rFonts w:ascii="Bookman Old Style" w:hAnsi="Bookman Old Style" w:cs="Times New Roman"/>
          <w:szCs w:val="24"/>
        </w:rPr>
        <w:t>Give FOUR major Differences between TPN and PPN</w:t>
      </w:r>
      <w:r w:rsidR="00F831B8">
        <w:rPr>
          <w:rFonts w:ascii="Bookman Old Style" w:hAnsi="Bookman Old Style" w:cs="Times New Roman"/>
          <w:szCs w:val="24"/>
        </w:rPr>
        <w:t>.</w:t>
      </w:r>
      <w:r w:rsidR="00E25F75" w:rsidRPr="00F01C29">
        <w:rPr>
          <w:rFonts w:ascii="Bookman Old Style" w:hAnsi="Bookman Old Style" w:cs="Times New Roman"/>
          <w:szCs w:val="24"/>
        </w:rPr>
        <w:tab/>
      </w:r>
      <w:r w:rsidR="00F831B8">
        <w:rPr>
          <w:rFonts w:ascii="Bookman Old Style" w:hAnsi="Bookman Old Style" w:cs="Times New Roman"/>
          <w:szCs w:val="24"/>
        </w:rPr>
        <w:tab/>
      </w:r>
      <w:r w:rsidR="001243BF" w:rsidRPr="00F01C29">
        <w:rPr>
          <w:rFonts w:ascii="Bookman Old Style" w:hAnsi="Bookman Old Style" w:cs="Times New Roman"/>
          <w:szCs w:val="24"/>
        </w:rPr>
        <w:t>(4m</w:t>
      </w:r>
      <w:r w:rsidR="00F831B8">
        <w:rPr>
          <w:rFonts w:ascii="Bookman Old Style" w:hAnsi="Bookman Old Style" w:cs="Times New Roman"/>
          <w:szCs w:val="24"/>
        </w:rPr>
        <w:t>ar</w:t>
      </w:r>
      <w:r w:rsidR="001243BF" w:rsidRPr="00F01C29">
        <w:rPr>
          <w:rFonts w:ascii="Bookman Old Style" w:hAnsi="Bookman Old Style" w:cs="Times New Roman"/>
          <w:szCs w:val="24"/>
        </w:rPr>
        <w:t>ks)</w:t>
      </w:r>
    </w:p>
    <w:p w:rsidR="001243BF" w:rsidRPr="00F01C29" w:rsidRDefault="00343E81" w:rsidP="00B90247">
      <w:pPr>
        <w:pStyle w:val="ListParagraph"/>
        <w:numPr>
          <w:ilvl w:val="0"/>
          <w:numId w:val="2"/>
        </w:numPr>
        <w:spacing w:line="276" w:lineRule="auto"/>
        <w:ind w:left="360"/>
        <w:rPr>
          <w:rFonts w:ascii="Bookman Old Style" w:hAnsi="Bookman Old Style" w:cs="Times New Roman"/>
          <w:szCs w:val="24"/>
        </w:rPr>
      </w:pPr>
      <w:r w:rsidRPr="00F01C29">
        <w:rPr>
          <w:rFonts w:ascii="Bookman Old Style" w:hAnsi="Bookman Old Style" w:cs="Times New Roman"/>
          <w:szCs w:val="24"/>
        </w:rPr>
        <w:lastRenderedPageBreak/>
        <w:t>Explain the</w:t>
      </w:r>
      <w:r w:rsidR="00434CD4" w:rsidRPr="00F01C29">
        <w:rPr>
          <w:rFonts w:ascii="Bookman Old Style" w:hAnsi="Bookman Old Style" w:cs="Times New Roman"/>
          <w:szCs w:val="24"/>
        </w:rPr>
        <w:t>’ nutrition -</w:t>
      </w:r>
      <w:r w:rsidRPr="00F01C29">
        <w:rPr>
          <w:rFonts w:ascii="Bookman Old Style" w:hAnsi="Bookman Old Style" w:cs="Times New Roman"/>
          <w:szCs w:val="24"/>
        </w:rPr>
        <w:t xml:space="preserve">impact- symptoms’ in cancer patients and explain the </w:t>
      </w:r>
      <w:r w:rsidR="00E25F75" w:rsidRPr="00F01C29">
        <w:rPr>
          <w:rFonts w:ascii="Bookman Old Style" w:hAnsi="Bookman Old Style" w:cs="Times New Roman"/>
          <w:szCs w:val="24"/>
        </w:rPr>
        <w:t>nutritional management</w:t>
      </w:r>
      <w:r w:rsidRPr="00F01C29">
        <w:rPr>
          <w:rFonts w:ascii="Bookman Old Style" w:hAnsi="Bookman Old Style" w:cs="Times New Roman"/>
          <w:szCs w:val="24"/>
        </w:rPr>
        <w:t xml:space="preserve"> of any two symptoms.       </w:t>
      </w:r>
      <w:r w:rsidR="001243BF" w:rsidRPr="00F01C29">
        <w:rPr>
          <w:rFonts w:ascii="Bookman Old Style" w:hAnsi="Bookman Old Style" w:cs="Times New Roman"/>
          <w:szCs w:val="24"/>
        </w:rPr>
        <w:t xml:space="preserve">                   (4m</w:t>
      </w:r>
      <w:r w:rsidR="00DD5FBD">
        <w:rPr>
          <w:rFonts w:ascii="Bookman Old Style" w:hAnsi="Bookman Old Style" w:cs="Times New Roman"/>
          <w:szCs w:val="24"/>
        </w:rPr>
        <w:t>ar</w:t>
      </w:r>
      <w:r w:rsidR="001243BF" w:rsidRPr="00F01C29">
        <w:rPr>
          <w:rFonts w:ascii="Bookman Old Style" w:hAnsi="Bookman Old Style" w:cs="Times New Roman"/>
          <w:szCs w:val="24"/>
        </w:rPr>
        <w:t>ks)</w:t>
      </w:r>
    </w:p>
    <w:p w:rsidR="000D6324" w:rsidRDefault="000D6324" w:rsidP="000D6324">
      <w:pPr>
        <w:pStyle w:val="ListParagraph"/>
        <w:spacing w:line="276" w:lineRule="auto"/>
        <w:ind w:left="360"/>
        <w:rPr>
          <w:rFonts w:ascii="Bookman Old Style" w:hAnsi="Bookman Old Style" w:cs="Times New Roman"/>
          <w:szCs w:val="24"/>
        </w:rPr>
      </w:pPr>
    </w:p>
    <w:p w:rsidR="00C874D8" w:rsidRPr="00F01C29" w:rsidRDefault="00C874D8" w:rsidP="00B90247">
      <w:pPr>
        <w:pStyle w:val="ListParagraph"/>
        <w:numPr>
          <w:ilvl w:val="0"/>
          <w:numId w:val="2"/>
        </w:numPr>
        <w:spacing w:line="276" w:lineRule="auto"/>
        <w:ind w:left="360"/>
        <w:rPr>
          <w:rFonts w:ascii="Bookman Old Style" w:hAnsi="Bookman Old Style" w:cs="Times New Roman"/>
          <w:szCs w:val="24"/>
        </w:rPr>
      </w:pPr>
      <w:r w:rsidRPr="00F01C29">
        <w:rPr>
          <w:rFonts w:ascii="Bookman Old Style" w:hAnsi="Bookman Old Style" w:cs="Times New Roman"/>
          <w:szCs w:val="24"/>
        </w:rPr>
        <w:t>Differentiate the major phases in the management of Protein-Energy Malnutrition</w:t>
      </w:r>
      <w:r w:rsidR="00DD5FBD">
        <w:rPr>
          <w:rFonts w:ascii="Bookman Old Style" w:hAnsi="Bookman Old Style" w:cs="Times New Roman"/>
          <w:szCs w:val="24"/>
        </w:rPr>
        <w:t>.</w:t>
      </w:r>
      <w:r w:rsidRPr="00F01C29">
        <w:rPr>
          <w:rFonts w:ascii="Bookman Old Style" w:hAnsi="Bookman Old Style" w:cs="Times New Roman"/>
          <w:szCs w:val="24"/>
        </w:rPr>
        <w:t xml:space="preserve"> </w:t>
      </w:r>
      <w:r w:rsidR="00E25F75" w:rsidRPr="00F01C29">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Pr="00F01C29">
        <w:rPr>
          <w:rFonts w:ascii="Bookman Old Style" w:hAnsi="Bookman Old Style" w:cs="Times New Roman"/>
          <w:szCs w:val="24"/>
        </w:rPr>
        <w:t>(4m</w:t>
      </w:r>
      <w:r w:rsidR="00DD5FBD">
        <w:rPr>
          <w:rFonts w:ascii="Bookman Old Style" w:hAnsi="Bookman Old Style" w:cs="Times New Roman"/>
          <w:szCs w:val="24"/>
        </w:rPr>
        <w:t>ar</w:t>
      </w:r>
      <w:r w:rsidRPr="00F01C29">
        <w:rPr>
          <w:rFonts w:ascii="Bookman Old Style" w:hAnsi="Bookman Old Style" w:cs="Times New Roman"/>
          <w:szCs w:val="24"/>
        </w:rPr>
        <w:t>ks)</w:t>
      </w:r>
    </w:p>
    <w:p w:rsidR="000D6324" w:rsidRDefault="000D6324" w:rsidP="000D6324">
      <w:pPr>
        <w:pStyle w:val="ListParagraph"/>
        <w:spacing w:before="240" w:line="276" w:lineRule="auto"/>
        <w:ind w:left="360"/>
        <w:rPr>
          <w:rFonts w:ascii="Bookman Old Style" w:hAnsi="Bookman Old Style" w:cs="Times New Roman"/>
          <w:szCs w:val="24"/>
        </w:rPr>
      </w:pPr>
    </w:p>
    <w:p w:rsidR="001243BF" w:rsidRPr="00F01C29" w:rsidRDefault="001243BF" w:rsidP="00B90247">
      <w:pPr>
        <w:pStyle w:val="ListParagraph"/>
        <w:numPr>
          <w:ilvl w:val="0"/>
          <w:numId w:val="2"/>
        </w:numPr>
        <w:spacing w:before="240" w:line="276" w:lineRule="auto"/>
        <w:ind w:left="360"/>
        <w:rPr>
          <w:rFonts w:ascii="Bookman Old Style" w:hAnsi="Bookman Old Style" w:cs="Times New Roman"/>
          <w:szCs w:val="24"/>
        </w:rPr>
      </w:pPr>
      <w:r w:rsidRPr="00F01C29">
        <w:rPr>
          <w:rFonts w:ascii="Bookman Old Style" w:hAnsi="Bookman Old Style" w:cs="Times New Roman"/>
          <w:szCs w:val="24"/>
        </w:rPr>
        <w:t>Explain the modalities used in feeding the preterm babies</w:t>
      </w:r>
      <w:r w:rsidR="00DD5FBD">
        <w:rPr>
          <w:rFonts w:ascii="Bookman Old Style" w:hAnsi="Bookman Old Style" w:cs="Times New Roman"/>
          <w:szCs w:val="24"/>
        </w:rPr>
        <w:t>.</w:t>
      </w:r>
      <w:r w:rsidRPr="00F01C29">
        <w:rPr>
          <w:rFonts w:ascii="Bookman Old Style" w:hAnsi="Bookman Old Style" w:cs="Times New Roman"/>
          <w:szCs w:val="24"/>
        </w:rPr>
        <w:t xml:space="preserve">   </w:t>
      </w:r>
      <w:r w:rsidR="00E25F75" w:rsidRPr="00F01C29">
        <w:rPr>
          <w:rFonts w:ascii="Bookman Old Style" w:hAnsi="Bookman Old Style" w:cs="Times New Roman"/>
          <w:szCs w:val="24"/>
        </w:rPr>
        <w:tab/>
      </w:r>
      <w:r w:rsidRPr="00F01C29">
        <w:rPr>
          <w:rFonts w:ascii="Bookman Old Style" w:hAnsi="Bookman Old Style" w:cs="Times New Roman"/>
          <w:szCs w:val="24"/>
        </w:rPr>
        <w:t>(4m</w:t>
      </w:r>
      <w:r w:rsidR="00DD5FBD">
        <w:rPr>
          <w:rFonts w:ascii="Bookman Old Style" w:hAnsi="Bookman Old Style" w:cs="Times New Roman"/>
          <w:szCs w:val="24"/>
        </w:rPr>
        <w:t>ar</w:t>
      </w:r>
      <w:r w:rsidRPr="00F01C29">
        <w:rPr>
          <w:rFonts w:ascii="Bookman Old Style" w:hAnsi="Bookman Old Style" w:cs="Times New Roman"/>
          <w:szCs w:val="24"/>
        </w:rPr>
        <w:t>ks)</w:t>
      </w:r>
    </w:p>
    <w:p w:rsidR="000D6324" w:rsidRDefault="000D6324" w:rsidP="000D6324">
      <w:pPr>
        <w:pStyle w:val="ListParagraph"/>
        <w:spacing w:before="240" w:line="276" w:lineRule="auto"/>
        <w:ind w:left="360"/>
        <w:rPr>
          <w:rFonts w:ascii="Bookman Old Style" w:hAnsi="Bookman Old Style" w:cs="Times New Roman"/>
          <w:szCs w:val="24"/>
        </w:rPr>
      </w:pPr>
    </w:p>
    <w:p w:rsidR="001243BF" w:rsidRPr="00F01C29" w:rsidRDefault="001243BF" w:rsidP="00B90247">
      <w:pPr>
        <w:pStyle w:val="ListParagraph"/>
        <w:numPr>
          <w:ilvl w:val="0"/>
          <w:numId w:val="2"/>
        </w:numPr>
        <w:spacing w:before="240" w:line="276" w:lineRule="auto"/>
        <w:ind w:left="360"/>
        <w:rPr>
          <w:rFonts w:ascii="Bookman Old Style" w:hAnsi="Bookman Old Style" w:cs="Times New Roman"/>
          <w:szCs w:val="24"/>
        </w:rPr>
      </w:pPr>
      <w:r w:rsidRPr="00F01C29">
        <w:rPr>
          <w:rFonts w:ascii="Bookman Old Style" w:hAnsi="Bookman Old Style" w:cs="Times New Roman"/>
          <w:szCs w:val="24"/>
        </w:rPr>
        <w:t xml:space="preserve">Differentiate between nutritional management of constipation and </w:t>
      </w:r>
      <w:r w:rsidR="00E25F75" w:rsidRPr="00F01C29">
        <w:rPr>
          <w:rFonts w:ascii="Bookman Old Style" w:hAnsi="Bookman Old Style" w:cs="Times New Roman"/>
          <w:szCs w:val="24"/>
        </w:rPr>
        <w:t>diarrhea</w:t>
      </w:r>
      <w:r w:rsidR="00E25F75" w:rsidRPr="00F01C29">
        <w:rPr>
          <w:rFonts w:ascii="Bookman Old Style" w:hAnsi="Bookman Old Style" w:cs="Times New Roman"/>
          <w:szCs w:val="24"/>
        </w:rPr>
        <w:tab/>
      </w:r>
      <w:r w:rsidR="00E25F75" w:rsidRPr="00F01C29">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00DD5FBD">
        <w:rPr>
          <w:rFonts w:ascii="Bookman Old Style" w:hAnsi="Bookman Old Style" w:cs="Times New Roman"/>
          <w:szCs w:val="24"/>
        </w:rPr>
        <w:tab/>
      </w:r>
      <w:r w:rsidRPr="00F01C29">
        <w:rPr>
          <w:rFonts w:ascii="Bookman Old Style" w:hAnsi="Bookman Old Style" w:cs="Times New Roman"/>
          <w:szCs w:val="24"/>
        </w:rPr>
        <w:t>(4m</w:t>
      </w:r>
      <w:r w:rsidR="00DD5FBD">
        <w:rPr>
          <w:rFonts w:ascii="Bookman Old Style" w:hAnsi="Bookman Old Style" w:cs="Times New Roman"/>
          <w:szCs w:val="24"/>
        </w:rPr>
        <w:t>ar</w:t>
      </w:r>
      <w:r w:rsidRPr="00F01C29">
        <w:rPr>
          <w:rFonts w:ascii="Bookman Old Style" w:hAnsi="Bookman Old Style" w:cs="Times New Roman"/>
          <w:szCs w:val="24"/>
        </w:rPr>
        <w:t>ks)</w:t>
      </w:r>
    </w:p>
    <w:p w:rsidR="000D6324" w:rsidRDefault="000D6324" w:rsidP="000D6324">
      <w:pPr>
        <w:pStyle w:val="ListParagraph"/>
        <w:spacing w:before="240" w:line="276" w:lineRule="auto"/>
        <w:ind w:left="360"/>
        <w:rPr>
          <w:rFonts w:ascii="Bookman Old Style" w:hAnsi="Bookman Old Style" w:cs="Times New Roman"/>
          <w:szCs w:val="24"/>
        </w:rPr>
      </w:pPr>
    </w:p>
    <w:p w:rsidR="00A64038" w:rsidRPr="00F01C29" w:rsidRDefault="00A64038" w:rsidP="00B90247">
      <w:pPr>
        <w:pStyle w:val="ListParagraph"/>
        <w:numPr>
          <w:ilvl w:val="0"/>
          <w:numId w:val="2"/>
        </w:numPr>
        <w:spacing w:before="240" w:line="276" w:lineRule="auto"/>
        <w:ind w:left="360"/>
        <w:rPr>
          <w:rFonts w:ascii="Bookman Old Style" w:hAnsi="Bookman Old Style" w:cs="Times New Roman"/>
          <w:szCs w:val="24"/>
        </w:rPr>
      </w:pPr>
      <w:r w:rsidRPr="00F01C29">
        <w:rPr>
          <w:rFonts w:ascii="Bookman Old Style" w:hAnsi="Bookman Old Style" w:cs="Times New Roman"/>
          <w:szCs w:val="24"/>
        </w:rPr>
        <w:t>Human Immunodeficiency Virus (HIV) is a virus that causes AIDS. Poor nutrition among PLHIV may result from a number of causes briefly discuss.</w:t>
      </w:r>
      <w:r w:rsidR="001D5DDD">
        <w:rPr>
          <w:rFonts w:ascii="Bookman Old Style" w:hAnsi="Bookman Old Style" w:cs="Times New Roman"/>
          <w:szCs w:val="24"/>
        </w:rPr>
        <w:tab/>
      </w:r>
      <w:r w:rsidR="001D5DDD">
        <w:rPr>
          <w:rFonts w:ascii="Bookman Old Style" w:hAnsi="Bookman Old Style" w:cs="Times New Roman"/>
          <w:szCs w:val="24"/>
        </w:rPr>
        <w:tab/>
      </w:r>
      <w:r w:rsidR="001D5DDD">
        <w:rPr>
          <w:rFonts w:ascii="Bookman Old Style" w:hAnsi="Bookman Old Style" w:cs="Times New Roman"/>
          <w:szCs w:val="24"/>
        </w:rPr>
        <w:tab/>
      </w:r>
      <w:r w:rsidR="001D5DDD">
        <w:rPr>
          <w:rFonts w:ascii="Bookman Old Style" w:hAnsi="Bookman Old Style" w:cs="Times New Roman"/>
          <w:szCs w:val="24"/>
        </w:rPr>
        <w:tab/>
      </w:r>
      <w:r w:rsidR="001D5DDD">
        <w:rPr>
          <w:rFonts w:ascii="Bookman Old Style" w:hAnsi="Bookman Old Style" w:cs="Times New Roman"/>
          <w:szCs w:val="24"/>
        </w:rPr>
        <w:tab/>
      </w:r>
      <w:r w:rsidRPr="00F01C29">
        <w:rPr>
          <w:rFonts w:ascii="Bookman Old Style" w:hAnsi="Bookman Old Style" w:cs="Times New Roman"/>
          <w:szCs w:val="24"/>
        </w:rPr>
        <w:t xml:space="preserve">                    </w:t>
      </w:r>
      <w:r w:rsidR="000D6324">
        <w:rPr>
          <w:rFonts w:ascii="Bookman Old Style" w:hAnsi="Bookman Old Style" w:cs="Times New Roman"/>
          <w:szCs w:val="24"/>
        </w:rPr>
        <w:tab/>
      </w:r>
      <w:r w:rsidR="000D6324">
        <w:rPr>
          <w:rFonts w:ascii="Bookman Old Style" w:hAnsi="Bookman Old Style" w:cs="Times New Roman"/>
          <w:szCs w:val="24"/>
        </w:rPr>
        <w:tab/>
      </w:r>
      <w:r w:rsidR="000D6324">
        <w:rPr>
          <w:rFonts w:ascii="Bookman Old Style" w:hAnsi="Bookman Old Style" w:cs="Times New Roman"/>
          <w:szCs w:val="24"/>
        </w:rPr>
        <w:tab/>
      </w:r>
      <w:r w:rsidR="000D6324">
        <w:rPr>
          <w:rFonts w:ascii="Bookman Old Style" w:hAnsi="Bookman Old Style" w:cs="Times New Roman"/>
          <w:szCs w:val="24"/>
        </w:rPr>
        <w:tab/>
      </w:r>
      <w:r w:rsidR="000D6324">
        <w:rPr>
          <w:rFonts w:ascii="Bookman Old Style" w:hAnsi="Bookman Old Style" w:cs="Times New Roman"/>
          <w:szCs w:val="24"/>
        </w:rPr>
        <w:tab/>
      </w:r>
      <w:r w:rsidRPr="00F01C29">
        <w:rPr>
          <w:rFonts w:ascii="Bookman Old Style" w:hAnsi="Bookman Old Style" w:cs="Times New Roman"/>
          <w:szCs w:val="24"/>
        </w:rPr>
        <w:t>(4m</w:t>
      </w:r>
      <w:r w:rsidR="001D5DDD">
        <w:rPr>
          <w:rFonts w:ascii="Bookman Old Style" w:hAnsi="Bookman Old Style" w:cs="Times New Roman"/>
          <w:szCs w:val="24"/>
        </w:rPr>
        <w:t>ar</w:t>
      </w:r>
      <w:r w:rsidRPr="00F01C29">
        <w:rPr>
          <w:rFonts w:ascii="Bookman Old Style" w:hAnsi="Bookman Old Style" w:cs="Times New Roman"/>
          <w:szCs w:val="24"/>
        </w:rPr>
        <w:t>ks)</w:t>
      </w:r>
    </w:p>
    <w:p w:rsidR="000D6324" w:rsidRDefault="000D6324" w:rsidP="000D6324">
      <w:pPr>
        <w:pStyle w:val="ListParagraph"/>
        <w:spacing w:before="240" w:line="276" w:lineRule="auto"/>
        <w:ind w:left="360"/>
        <w:rPr>
          <w:rFonts w:ascii="Bookman Old Style" w:hAnsi="Bookman Old Style" w:cs="Times New Roman"/>
          <w:szCs w:val="24"/>
        </w:rPr>
      </w:pPr>
    </w:p>
    <w:p w:rsidR="00605B5F" w:rsidRPr="00F01C29" w:rsidRDefault="00605B5F" w:rsidP="00B90247">
      <w:pPr>
        <w:pStyle w:val="ListParagraph"/>
        <w:numPr>
          <w:ilvl w:val="0"/>
          <w:numId w:val="2"/>
        </w:numPr>
        <w:spacing w:before="240" w:line="276" w:lineRule="auto"/>
        <w:ind w:left="360"/>
        <w:rPr>
          <w:rFonts w:ascii="Bookman Old Style" w:hAnsi="Bookman Old Style" w:cs="Times New Roman"/>
          <w:szCs w:val="24"/>
        </w:rPr>
      </w:pPr>
      <w:r w:rsidRPr="00F01C29">
        <w:rPr>
          <w:rFonts w:ascii="Bookman Old Style" w:hAnsi="Bookman Old Style" w:cs="Times New Roman"/>
          <w:szCs w:val="24"/>
        </w:rPr>
        <w:t>Explain nutritional management in the following phases of surgery</w:t>
      </w:r>
    </w:p>
    <w:p w:rsidR="00605B5F" w:rsidRPr="00F01C29" w:rsidRDefault="00605B5F" w:rsidP="00B90247">
      <w:pPr>
        <w:pStyle w:val="ListParagraph"/>
        <w:numPr>
          <w:ilvl w:val="0"/>
          <w:numId w:val="13"/>
        </w:numPr>
        <w:spacing w:before="240" w:line="276" w:lineRule="auto"/>
        <w:ind w:left="1080"/>
        <w:rPr>
          <w:rFonts w:ascii="Bookman Old Style" w:hAnsi="Bookman Old Style" w:cs="Times New Roman"/>
          <w:szCs w:val="24"/>
        </w:rPr>
      </w:pPr>
      <w:r w:rsidRPr="00F01C29">
        <w:rPr>
          <w:rFonts w:ascii="Bookman Old Style" w:hAnsi="Bookman Old Style" w:cs="Times New Roman"/>
          <w:szCs w:val="24"/>
        </w:rPr>
        <w:t xml:space="preserve">Pre-operative   phase                                      </w:t>
      </w:r>
      <w:r w:rsidR="00E25F75" w:rsidRPr="00F01C29">
        <w:rPr>
          <w:rFonts w:ascii="Bookman Old Style" w:hAnsi="Bookman Old Style" w:cs="Times New Roman"/>
          <w:szCs w:val="24"/>
        </w:rPr>
        <w:tab/>
      </w:r>
      <w:r w:rsidR="00E25F75" w:rsidRPr="00F01C29">
        <w:rPr>
          <w:rFonts w:ascii="Bookman Old Style" w:hAnsi="Bookman Old Style" w:cs="Times New Roman"/>
          <w:szCs w:val="24"/>
        </w:rPr>
        <w:tab/>
      </w:r>
      <w:r w:rsidR="000D6324">
        <w:rPr>
          <w:rFonts w:ascii="Bookman Old Style" w:hAnsi="Bookman Old Style" w:cs="Times New Roman"/>
          <w:szCs w:val="24"/>
        </w:rPr>
        <w:tab/>
      </w:r>
      <w:r w:rsidRPr="00F01C29">
        <w:rPr>
          <w:rFonts w:ascii="Bookman Old Style" w:hAnsi="Bookman Old Style" w:cs="Times New Roman"/>
          <w:szCs w:val="24"/>
        </w:rPr>
        <w:t>(2m</w:t>
      </w:r>
      <w:r w:rsidR="000D6324">
        <w:rPr>
          <w:rFonts w:ascii="Bookman Old Style" w:hAnsi="Bookman Old Style" w:cs="Times New Roman"/>
          <w:szCs w:val="24"/>
        </w:rPr>
        <w:t>ar</w:t>
      </w:r>
      <w:r w:rsidRPr="00F01C29">
        <w:rPr>
          <w:rFonts w:ascii="Bookman Old Style" w:hAnsi="Bookman Old Style" w:cs="Times New Roman"/>
          <w:szCs w:val="24"/>
        </w:rPr>
        <w:t>ks)</w:t>
      </w:r>
    </w:p>
    <w:p w:rsidR="00605B5F" w:rsidRPr="00F01C29" w:rsidRDefault="00605B5F" w:rsidP="00B90247">
      <w:pPr>
        <w:pStyle w:val="ListParagraph"/>
        <w:numPr>
          <w:ilvl w:val="0"/>
          <w:numId w:val="13"/>
        </w:numPr>
        <w:spacing w:before="240" w:line="276" w:lineRule="auto"/>
        <w:ind w:left="1080"/>
        <w:rPr>
          <w:rFonts w:ascii="Bookman Old Style" w:hAnsi="Bookman Old Style" w:cs="Times New Roman"/>
          <w:szCs w:val="24"/>
        </w:rPr>
      </w:pPr>
      <w:r w:rsidRPr="00F01C29">
        <w:rPr>
          <w:rFonts w:ascii="Bookman Old Style" w:hAnsi="Bookman Old Style" w:cs="Times New Roman"/>
          <w:szCs w:val="24"/>
        </w:rPr>
        <w:t xml:space="preserve">Post-operative phase                                        </w:t>
      </w:r>
      <w:r w:rsidR="00E25F75" w:rsidRPr="00F01C29">
        <w:rPr>
          <w:rFonts w:ascii="Bookman Old Style" w:hAnsi="Bookman Old Style" w:cs="Times New Roman"/>
          <w:szCs w:val="24"/>
        </w:rPr>
        <w:tab/>
      </w:r>
      <w:r w:rsidR="00E25F75" w:rsidRPr="00F01C29">
        <w:rPr>
          <w:rFonts w:ascii="Bookman Old Style" w:hAnsi="Bookman Old Style" w:cs="Times New Roman"/>
          <w:szCs w:val="24"/>
        </w:rPr>
        <w:tab/>
      </w:r>
      <w:r w:rsidRPr="00F01C29">
        <w:rPr>
          <w:rFonts w:ascii="Bookman Old Style" w:hAnsi="Bookman Old Style" w:cs="Times New Roman"/>
          <w:szCs w:val="24"/>
        </w:rPr>
        <w:t>(2m</w:t>
      </w:r>
      <w:r w:rsidR="000D6324">
        <w:rPr>
          <w:rFonts w:ascii="Bookman Old Style" w:hAnsi="Bookman Old Style" w:cs="Times New Roman"/>
          <w:szCs w:val="24"/>
        </w:rPr>
        <w:t>ar</w:t>
      </w:r>
      <w:r w:rsidRPr="00F01C29">
        <w:rPr>
          <w:rFonts w:ascii="Bookman Old Style" w:hAnsi="Bookman Old Style" w:cs="Times New Roman"/>
          <w:szCs w:val="24"/>
        </w:rPr>
        <w:t>ks)</w:t>
      </w:r>
    </w:p>
    <w:p w:rsidR="005A058C" w:rsidRPr="00F01C29" w:rsidRDefault="00257761" w:rsidP="005A058C">
      <w:pPr>
        <w:spacing w:line="276" w:lineRule="auto"/>
        <w:rPr>
          <w:rFonts w:ascii="Bookman Old Style" w:hAnsi="Bookman Old Style" w:cs="Times New Roman"/>
          <w:b/>
          <w:i/>
          <w:szCs w:val="24"/>
          <w:u w:val="single"/>
        </w:rPr>
      </w:pPr>
      <w:r w:rsidRPr="00F01C29">
        <w:rPr>
          <w:rFonts w:ascii="Bookman Old Style" w:hAnsi="Bookman Old Style" w:cs="Times New Roman"/>
          <w:b/>
          <w:i/>
          <w:szCs w:val="24"/>
          <w:u w:val="single"/>
        </w:rPr>
        <w:t>SECTION B</w:t>
      </w:r>
      <w:r w:rsidR="00D71EC3">
        <w:rPr>
          <w:rFonts w:ascii="Bookman Old Style" w:hAnsi="Bookman Old Style" w:cs="Times New Roman"/>
          <w:b/>
          <w:i/>
          <w:szCs w:val="24"/>
          <w:u w:val="single"/>
        </w:rPr>
        <w:t xml:space="preserve">: </w:t>
      </w:r>
      <w:r w:rsidR="005A058C" w:rsidRPr="00F01C29">
        <w:rPr>
          <w:rFonts w:ascii="Bookman Old Style" w:hAnsi="Bookman Old Style" w:cs="Times New Roman"/>
          <w:b/>
          <w:szCs w:val="24"/>
          <w:u w:val="single"/>
        </w:rPr>
        <w:t>(30 MARKS)</w:t>
      </w:r>
    </w:p>
    <w:p w:rsidR="00B976E6" w:rsidRPr="00F01C29" w:rsidRDefault="00C874D8" w:rsidP="00B976E6">
      <w:pPr>
        <w:spacing w:line="360" w:lineRule="auto"/>
        <w:rPr>
          <w:rFonts w:ascii="Bookman Old Style" w:hAnsi="Bookman Old Style" w:cs="Times New Roman"/>
          <w:b/>
          <w:szCs w:val="24"/>
        </w:rPr>
      </w:pPr>
      <w:r w:rsidRPr="00F01C29">
        <w:rPr>
          <w:rFonts w:ascii="Bookman Old Style" w:hAnsi="Bookman Old Style" w:cs="Times New Roman"/>
          <w:b/>
          <w:szCs w:val="24"/>
        </w:rPr>
        <w:t>QUESTION TWO (10 MARKS</w:t>
      </w:r>
    </w:p>
    <w:p w:rsidR="00292BC5" w:rsidRPr="00F01C29" w:rsidRDefault="00292BC5" w:rsidP="00970CC6">
      <w:pPr>
        <w:spacing w:before="100" w:beforeAutospacing="1" w:after="100" w:afterAutospacing="1" w:line="276" w:lineRule="auto"/>
        <w:jc w:val="both"/>
        <w:rPr>
          <w:rFonts w:ascii="Bookman Old Style" w:eastAsia="Times New Roman" w:hAnsi="Bookman Old Style" w:cs="Times New Roman"/>
          <w:szCs w:val="24"/>
        </w:rPr>
      </w:pPr>
      <w:r w:rsidRPr="00F01C29">
        <w:rPr>
          <w:rFonts w:ascii="Bookman Old Style" w:eastAsia="Times New Roman" w:hAnsi="Bookman Old Style" w:cs="Times New Roman"/>
          <w:szCs w:val="24"/>
        </w:rPr>
        <w:t xml:space="preserve">An 82-year-old female is 4 days status-post successful hip replacement surgery following a hip fracture that occurred when she fell off her sofa. She will require prolonged rehabilitation in a hospital setting. The patient is presently unable to feed well due to an </w:t>
      </w:r>
      <w:r w:rsidR="00E25F75" w:rsidRPr="00F01C29">
        <w:rPr>
          <w:rFonts w:ascii="Bookman Old Style" w:eastAsia="Times New Roman" w:hAnsi="Bookman Old Style" w:cs="Times New Roman"/>
          <w:szCs w:val="24"/>
        </w:rPr>
        <w:t>obstruction</w:t>
      </w:r>
      <w:r w:rsidRPr="00F01C29">
        <w:rPr>
          <w:rFonts w:ascii="Bookman Old Style" w:eastAsia="Times New Roman" w:hAnsi="Bookman Old Style" w:cs="Times New Roman"/>
          <w:szCs w:val="24"/>
        </w:rPr>
        <w:t xml:space="preserve"> at the lower part of the </w:t>
      </w:r>
      <w:r w:rsidR="00E25F75" w:rsidRPr="00F01C29">
        <w:rPr>
          <w:rFonts w:ascii="Bookman Old Style" w:eastAsia="Times New Roman" w:hAnsi="Bookman Old Style" w:cs="Times New Roman"/>
          <w:szCs w:val="24"/>
        </w:rPr>
        <w:t>esophagus</w:t>
      </w:r>
      <w:r w:rsidRPr="00F01C29">
        <w:rPr>
          <w:rFonts w:ascii="Bookman Old Style" w:eastAsia="Times New Roman" w:hAnsi="Bookman Old Style" w:cs="Times New Roman"/>
          <w:szCs w:val="24"/>
        </w:rPr>
        <w:t>.  There is moderate skeletal muscle and fat wasting. Herhair is very easily pluckable. The patient has been receiving intravenous hydration fluids with electrolytes since operation. Lab tests are within normal limits except for low concentrations of blood urea nitrogen (4 mg/dL, normal range 10 – 20), creatinine (0.2 mg/dl, normal &lt; 1.5) and albumin (2.2 g/dL, normal range 3.5 – 5.5). Serum calcium and phosphorus are in the low-normal range.</w:t>
      </w:r>
    </w:p>
    <w:p w:rsidR="00292BC5" w:rsidRPr="00F01C29" w:rsidRDefault="00292BC5" w:rsidP="0021063A">
      <w:pPr>
        <w:pStyle w:val="ListParagraph"/>
        <w:numPr>
          <w:ilvl w:val="0"/>
          <w:numId w:val="16"/>
        </w:numPr>
        <w:spacing w:before="100" w:beforeAutospacing="1" w:after="100" w:afterAutospacing="1" w:line="360" w:lineRule="auto"/>
        <w:jc w:val="both"/>
        <w:rPr>
          <w:rFonts w:ascii="Bookman Old Style" w:eastAsia="Times New Roman" w:hAnsi="Bookman Old Style" w:cs="Times New Roman"/>
          <w:szCs w:val="24"/>
        </w:rPr>
      </w:pPr>
      <w:r w:rsidRPr="00F01C29">
        <w:rPr>
          <w:rFonts w:ascii="Bookman Old Style" w:eastAsia="Times New Roman" w:hAnsi="Bookman Old Style" w:cs="Times New Roman"/>
          <w:bCs/>
          <w:szCs w:val="24"/>
        </w:rPr>
        <w:t xml:space="preserve">What are potential causes for malnutrition (wasting)in this </w:t>
      </w:r>
      <w:r w:rsidR="00E25F75" w:rsidRPr="00F01C29">
        <w:rPr>
          <w:rFonts w:ascii="Bookman Old Style" w:eastAsia="Times New Roman" w:hAnsi="Bookman Old Style" w:cs="Times New Roman"/>
          <w:bCs/>
          <w:szCs w:val="24"/>
        </w:rPr>
        <w:t>patient?</w:t>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E25F75" w:rsidRPr="00F01C29">
        <w:rPr>
          <w:rFonts w:ascii="Bookman Old Style" w:eastAsia="Times New Roman" w:hAnsi="Bookman Old Style" w:cs="Times New Roman"/>
          <w:bCs/>
          <w:szCs w:val="24"/>
        </w:rPr>
        <w:t xml:space="preserve"> </w:t>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E25F75" w:rsidRPr="00F01C29">
        <w:rPr>
          <w:rFonts w:ascii="Bookman Old Style" w:eastAsia="Times New Roman" w:hAnsi="Bookman Old Style" w:cs="Times New Roman"/>
          <w:bCs/>
          <w:szCs w:val="24"/>
        </w:rPr>
        <w:t>(</w:t>
      </w:r>
      <w:r w:rsidRPr="00F01C29">
        <w:rPr>
          <w:rFonts w:ascii="Bookman Old Style" w:eastAsia="Times New Roman" w:hAnsi="Bookman Old Style" w:cs="Times New Roman"/>
          <w:bCs/>
          <w:szCs w:val="24"/>
        </w:rPr>
        <w:t>2m</w:t>
      </w:r>
      <w:r w:rsidR="00747528">
        <w:rPr>
          <w:rFonts w:ascii="Bookman Old Style" w:eastAsia="Times New Roman" w:hAnsi="Bookman Old Style" w:cs="Times New Roman"/>
          <w:bCs/>
          <w:szCs w:val="24"/>
        </w:rPr>
        <w:t>ar</w:t>
      </w:r>
      <w:r w:rsidRPr="00F01C29">
        <w:rPr>
          <w:rFonts w:ascii="Bookman Old Style" w:eastAsia="Times New Roman" w:hAnsi="Bookman Old Style" w:cs="Times New Roman"/>
          <w:bCs/>
          <w:szCs w:val="24"/>
        </w:rPr>
        <w:t>ks)</w:t>
      </w:r>
    </w:p>
    <w:p w:rsidR="00292BC5" w:rsidRPr="00F01C29" w:rsidRDefault="00292BC5" w:rsidP="0021063A">
      <w:pPr>
        <w:pStyle w:val="ListParagraph"/>
        <w:numPr>
          <w:ilvl w:val="0"/>
          <w:numId w:val="16"/>
        </w:numPr>
        <w:spacing w:before="100" w:beforeAutospacing="1" w:after="100" w:afterAutospacing="1" w:line="360" w:lineRule="auto"/>
        <w:jc w:val="both"/>
        <w:rPr>
          <w:rFonts w:ascii="Bookman Old Style" w:eastAsia="Times New Roman" w:hAnsi="Bookman Old Style" w:cs="Times New Roman"/>
          <w:bCs/>
          <w:szCs w:val="24"/>
        </w:rPr>
      </w:pPr>
      <w:r w:rsidRPr="00F01C29">
        <w:rPr>
          <w:rFonts w:ascii="Bookman Old Style" w:eastAsia="Times New Roman" w:hAnsi="Bookman Old Style" w:cs="Times New Roman"/>
          <w:bCs/>
          <w:szCs w:val="24"/>
        </w:rPr>
        <w:t>Which Biochemical tests are below the normal range</w:t>
      </w:r>
      <w:r w:rsidR="00747528">
        <w:rPr>
          <w:rFonts w:ascii="Bookman Old Style" w:eastAsia="Times New Roman" w:hAnsi="Bookman Old Style" w:cs="Times New Roman"/>
          <w:bCs/>
          <w:szCs w:val="24"/>
        </w:rPr>
        <w:t>.</w:t>
      </w:r>
      <w:r w:rsidRPr="00F01C29">
        <w:rPr>
          <w:rFonts w:ascii="Bookman Old Style" w:eastAsia="Times New Roman" w:hAnsi="Bookman Old Style" w:cs="Times New Roman"/>
          <w:bCs/>
          <w:szCs w:val="24"/>
        </w:rPr>
        <w:t xml:space="preserve"> </w:t>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Pr="00F01C29">
        <w:rPr>
          <w:rFonts w:ascii="Bookman Old Style" w:eastAsia="Times New Roman" w:hAnsi="Bookman Old Style" w:cs="Times New Roman"/>
          <w:bCs/>
          <w:szCs w:val="24"/>
        </w:rPr>
        <w:t>(</w:t>
      </w:r>
      <w:r w:rsidR="00E25F75" w:rsidRPr="00F01C29">
        <w:rPr>
          <w:rFonts w:ascii="Bookman Old Style" w:eastAsia="Times New Roman" w:hAnsi="Bookman Old Style" w:cs="Times New Roman"/>
          <w:bCs/>
          <w:szCs w:val="24"/>
        </w:rPr>
        <w:t>2m</w:t>
      </w:r>
      <w:r w:rsidR="00747528">
        <w:rPr>
          <w:rFonts w:ascii="Bookman Old Style" w:eastAsia="Times New Roman" w:hAnsi="Bookman Old Style" w:cs="Times New Roman"/>
          <w:bCs/>
          <w:szCs w:val="24"/>
        </w:rPr>
        <w:t>ar</w:t>
      </w:r>
      <w:r w:rsidR="00E25F75" w:rsidRPr="00F01C29">
        <w:rPr>
          <w:rFonts w:ascii="Bookman Old Style" w:eastAsia="Times New Roman" w:hAnsi="Bookman Old Style" w:cs="Times New Roman"/>
          <w:bCs/>
          <w:szCs w:val="24"/>
        </w:rPr>
        <w:t>ks)?</w:t>
      </w:r>
    </w:p>
    <w:p w:rsidR="00292BC5" w:rsidRPr="00F01C29" w:rsidRDefault="00292BC5" w:rsidP="0021063A">
      <w:pPr>
        <w:pStyle w:val="ListParagraph"/>
        <w:numPr>
          <w:ilvl w:val="0"/>
          <w:numId w:val="16"/>
        </w:numPr>
        <w:spacing w:before="100" w:beforeAutospacing="1" w:after="100" w:afterAutospacing="1" w:line="360" w:lineRule="auto"/>
        <w:jc w:val="both"/>
        <w:rPr>
          <w:rFonts w:ascii="Bookman Old Style" w:eastAsia="Times New Roman" w:hAnsi="Bookman Old Style" w:cs="Times New Roman"/>
          <w:bCs/>
          <w:szCs w:val="24"/>
        </w:rPr>
      </w:pPr>
      <w:r w:rsidRPr="00F01C29">
        <w:rPr>
          <w:rFonts w:ascii="Bookman Old Style" w:eastAsia="Times New Roman" w:hAnsi="Bookman Old Style" w:cs="Times New Roman"/>
          <w:bCs/>
          <w:szCs w:val="24"/>
        </w:rPr>
        <w:t xml:space="preserve">Giving reasons state the mode of feeding you will recommend for the patient, </w:t>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00747528">
        <w:rPr>
          <w:rFonts w:ascii="Bookman Old Style" w:eastAsia="Times New Roman" w:hAnsi="Bookman Old Style" w:cs="Times New Roman"/>
          <w:bCs/>
          <w:szCs w:val="24"/>
        </w:rPr>
        <w:tab/>
      </w:r>
      <w:r w:rsidRPr="00F01C29">
        <w:rPr>
          <w:rFonts w:ascii="Bookman Old Style" w:eastAsia="Times New Roman" w:hAnsi="Bookman Old Style" w:cs="Times New Roman"/>
          <w:bCs/>
          <w:szCs w:val="24"/>
        </w:rPr>
        <w:t>(3m</w:t>
      </w:r>
      <w:r w:rsidR="00747528">
        <w:rPr>
          <w:rFonts w:ascii="Bookman Old Style" w:eastAsia="Times New Roman" w:hAnsi="Bookman Old Style" w:cs="Times New Roman"/>
          <w:bCs/>
          <w:szCs w:val="24"/>
        </w:rPr>
        <w:t>ar</w:t>
      </w:r>
      <w:r w:rsidRPr="00F01C29">
        <w:rPr>
          <w:rFonts w:ascii="Bookman Old Style" w:eastAsia="Times New Roman" w:hAnsi="Bookman Old Style" w:cs="Times New Roman"/>
          <w:bCs/>
          <w:szCs w:val="24"/>
        </w:rPr>
        <w:t>ks)</w:t>
      </w:r>
    </w:p>
    <w:p w:rsidR="00292BC5" w:rsidRPr="00F01C29" w:rsidRDefault="00292BC5" w:rsidP="0021063A">
      <w:pPr>
        <w:pStyle w:val="ListParagraph"/>
        <w:numPr>
          <w:ilvl w:val="0"/>
          <w:numId w:val="16"/>
        </w:numPr>
        <w:spacing w:before="100" w:beforeAutospacing="1" w:after="100" w:afterAutospacing="1" w:line="360" w:lineRule="auto"/>
        <w:jc w:val="both"/>
        <w:rPr>
          <w:rFonts w:ascii="Bookman Old Style" w:eastAsia="Times New Roman" w:hAnsi="Bookman Old Style" w:cs="Times New Roman"/>
          <w:bCs/>
          <w:szCs w:val="24"/>
        </w:rPr>
      </w:pPr>
      <w:r w:rsidRPr="00F01C29">
        <w:rPr>
          <w:rFonts w:ascii="Bookman Old Style" w:eastAsia="Times New Roman" w:hAnsi="Bookman Old Style" w:cs="Times New Roman"/>
          <w:bCs/>
          <w:szCs w:val="24"/>
        </w:rPr>
        <w:lastRenderedPageBreak/>
        <w:t xml:space="preserve">Giving reasons state </w:t>
      </w:r>
      <w:r w:rsidR="00E25F75" w:rsidRPr="00F01C29">
        <w:rPr>
          <w:rFonts w:ascii="Bookman Old Style" w:eastAsia="Times New Roman" w:hAnsi="Bookman Old Style" w:cs="Times New Roman"/>
          <w:bCs/>
          <w:szCs w:val="24"/>
        </w:rPr>
        <w:t>the type</w:t>
      </w:r>
      <w:r w:rsidRPr="00F01C29">
        <w:rPr>
          <w:rFonts w:ascii="Bookman Old Style" w:eastAsia="Times New Roman" w:hAnsi="Bookman Old Style" w:cs="Times New Roman"/>
          <w:bCs/>
          <w:szCs w:val="24"/>
        </w:rPr>
        <w:t xml:space="preserve"> of formula (with its </w:t>
      </w:r>
      <w:r w:rsidR="00E25F75" w:rsidRPr="00F01C29">
        <w:rPr>
          <w:rFonts w:ascii="Bookman Old Style" w:eastAsia="Times New Roman" w:hAnsi="Bookman Old Style" w:cs="Times New Roman"/>
          <w:bCs/>
          <w:szCs w:val="24"/>
        </w:rPr>
        <w:t>nutrition</w:t>
      </w:r>
      <w:r w:rsidRPr="00F01C29">
        <w:rPr>
          <w:rFonts w:ascii="Bookman Old Style" w:eastAsia="Times New Roman" w:hAnsi="Bookman Old Style" w:cs="Times New Roman"/>
          <w:bCs/>
          <w:szCs w:val="24"/>
        </w:rPr>
        <w:t xml:space="preserve"> adequacy) you will recommend for the patient, </w:t>
      </w:r>
      <w:r w:rsidR="00DF0529">
        <w:rPr>
          <w:rFonts w:ascii="Bookman Old Style" w:eastAsia="Times New Roman" w:hAnsi="Bookman Old Style" w:cs="Times New Roman"/>
          <w:bCs/>
          <w:szCs w:val="24"/>
        </w:rPr>
        <w:tab/>
      </w:r>
      <w:r w:rsidR="00DF0529">
        <w:rPr>
          <w:rFonts w:ascii="Bookman Old Style" w:eastAsia="Times New Roman" w:hAnsi="Bookman Old Style" w:cs="Times New Roman"/>
          <w:bCs/>
          <w:szCs w:val="24"/>
        </w:rPr>
        <w:tab/>
      </w:r>
      <w:r w:rsidR="00DF0529">
        <w:rPr>
          <w:rFonts w:ascii="Bookman Old Style" w:eastAsia="Times New Roman" w:hAnsi="Bookman Old Style" w:cs="Times New Roman"/>
          <w:bCs/>
          <w:szCs w:val="24"/>
        </w:rPr>
        <w:tab/>
      </w:r>
      <w:r w:rsidR="00DF0529">
        <w:rPr>
          <w:rFonts w:ascii="Bookman Old Style" w:eastAsia="Times New Roman" w:hAnsi="Bookman Old Style" w:cs="Times New Roman"/>
          <w:bCs/>
          <w:szCs w:val="24"/>
        </w:rPr>
        <w:tab/>
      </w:r>
      <w:r w:rsidR="00DF0529">
        <w:rPr>
          <w:rFonts w:ascii="Bookman Old Style" w:eastAsia="Times New Roman" w:hAnsi="Bookman Old Style" w:cs="Times New Roman"/>
          <w:bCs/>
          <w:szCs w:val="24"/>
        </w:rPr>
        <w:tab/>
      </w:r>
      <w:r w:rsidRPr="00F01C29">
        <w:rPr>
          <w:rFonts w:ascii="Bookman Old Style" w:eastAsia="Times New Roman" w:hAnsi="Bookman Old Style" w:cs="Times New Roman"/>
          <w:bCs/>
          <w:szCs w:val="24"/>
        </w:rPr>
        <w:t>(3m</w:t>
      </w:r>
      <w:r w:rsidR="00DF0529">
        <w:rPr>
          <w:rFonts w:ascii="Bookman Old Style" w:eastAsia="Times New Roman" w:hAnsi="Bookman Old Style" w:cs="Times New Roman"/>
          <w:bCs/>
          <w:szCs w:val="24"/>
        </w:rPr>
        <w:t>ar</w:t>
      </w:r>
      <w:r w:rsidRPr="00F01C29">
        <w:rPr>
          <w:rFonts w:ascii="Bookman Old Style" w:eastAsia="Times New Roman" w:hAnsi="Bookman Old Style" w:cs="Times New Roman"/>
          <w:bCs/>
          <w:szCs w:val="24"/>
        </w:rPr>
        <w:t>ks)</w:t>
      </w:r>
    </w:p>
    <w:p w:rsidR="00B976E6" w:rsidRPr="00F01C29" w:rsidRDefault="00B976E6" w:rsidP="00B976E6">
      <w:pPr>
        <w:spacing w:line="360" w:lineRule="auto"/>
        <w:rPr>
          <w:rFonts w:ascii="Bookman Old Style" w:hAnsi="Bookman Old Style" w:cs="Times New Roman"/>
          <w:b/>
          <w:szCs w:val="24"/>
        </w:rPr>
      </w:pPr>
      <w:r w:rsidRPr="00F01C29">
        <w:rPr>
          <w:rFonts w:ascii="Bookman Old Style" w:hAnsi="Bookman Old Style" w:cs="Times New Roman"/>
          <w:b/>
          <w:szCs w:val="24"/>
        </w:rPr>
        <w:t>QUESTION THREE (10 MARKS)</w:t>
      </w:r>
    </w:p>
    <w:p w:rsidR="00A812DA" w:rsidRPr="00F01C29" w:rsidRDefault="00A812DA" w:rsidP="00BD6A65">
      <w:pPr>
        <w:spacing w:line="360" w:lineRule="auto"/>
        <w:rPr>
          <w:rFonts w:ascii="Bookman Old Style" w:hAnsi="Bookman Old Style" w:cs="Times New Roman"/>
          <w:b/>
          <w:szCs w:val="24"/>
        </w:rPr>
      </w:pPr>
      <w:r w:rsidRPr="00F01C29">
        <w:rPr>
          <w:rFonts w:ascii="Bookman Old Style" w:hAnsi="Bookman Old Style" w:cs="Times New Roman"/>
          <w:b/>
          <w:szCs w:val="24"/>
        </w:rPr>
        <w:t>Explain nutritional management of the following disorders</w:t>
      </w:r>
    </w:p>
    <w:p w:rsidR="00A812DA" w:rsidRPr="00F01C29" w:rsidRDefault="00292BC5" w:rsidP="00BD6A65">
      <w:pPr>
        <w:pStyle w:val="Heading2"/>
        <w:numPr>
          <w:ilvl w:val="0"/>
          <w:numId w:val="15"/>
        </w:numPr>
        <w:spacing w:before="0" w:line="360" w:lineRule="auto"/>
        <w:rPr>
          <w:rFonts w:ascii="Bookman Old Style" w:hAnsi="Bookman Old Style"/>
          <w:b w:val="0"/>
          <w:color w:val="auto"/>
          <w:szCs w:val="24"/>
          <w:lang w:val="en-GB"/>
        </w:rPr>
      </w:pPr>
      <w:bookmarkStart w:id="1" w:name="_Toc252129222"/>
      <w:r w:rsidRPr="00F01C29">
        <w:rPr>
          <w:rFonts w:ascii="Bookman Old Style" w:hAnsi="Bookman Old Style"/>
          <w:b w:val="0"/>
          <w:caps w:val="0"/>
          <w:color w:val="auto"/>
          <w:szCs w:val="24"/>
          <w:lang w:val="en-GB"/>
        </w:rPr>
        <w:t>Dumping syndrome</w:t>
      </w:r>
      <w:bookmarkEnd w:id="1"/>
      <w:r w:rsidR="00E25F75" w:rsidRPr="00F01C29">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Pr="00F01C29">
        <w:rPr>
          <w:rFonts w:ascii="Bookman Old Style" w:hAnsi="Bookman Old Style"/>
          <w:b w:val="0"/>
          <w:caps w:val="0"/>
          <w:color w:val="auto"/>
          <w:szCs w:val="24"/>
          <w:lang w:val="en-GB"/>
        </w:rPr>
        <w:t>(2 marks)</w:t>
      </w:r>
    </w:p>
    <w:p w:rsidR="00A812DA" w:rsidRPr="00F01C29" w:rsidRDefault="00292BC5" w:rsidP="00BD6A65">
      <w:pPr>
        <w:pStyle w:val="Heading2"/>
        <w:numPr>
          <w:ilvl w:val="0"/>
          <w:numId w:val="15"/>
        </w:numPr>
        <w:spacing w:before="0" w:line="360" w:lineRule="auto"/>
        <w:rPr>
          <w:rFonts w:ascii="Bookman Old Style" w:hAnsi="Bookman Old Style"/>
          <w:b w:val="0"/>
          <w:color w:val="auto"/>
          <w:szCs w:val="24"/>
        </w:rPr>
      </w:pPr>
      <w:r w:rsidRPr="00F01C29">
        <w:rPr>
          <w:rFonts w:ascii="Bookman Old Style" w:hAnsi="Bookman Old Style"/>
          <w:b w:val="0"/>
          <w:caps w:val="0"/>
          <w:color w:val="auto"/>
          <w:szCs w:val="24"/>
        </w:rPr>
        <w:t>I</w:t>
      </w:r>
      <w:r w:rsidR="00971B60" w:rsidRPr="00F01C29">
        <w:rPr>
          <w:rFonts w:ascii="Bookman Old Style" w:hAnsi="Bookman Old Style"/>
          <w:b w:val="0"/>
          <w:caps w:val="0"/>
          <w:color w:val="auto"/>
          <w:szCs w:val="24"/>
        </w:rPr>
        <w:t>nflamatory bowel disease (IBD</w:t>
      </w:r>
      <w:r w:rsidRPr="00F01C29">
        <w:rPr>
          <w:rFonts w:ascii="Bookman Old Style" w:hAnsi="Bookman Old Style"/>
          <w:b w:val="0"/>
          <w:caps w:val="0"/>
          <w:color w:val="auto"/>
          <w:szCs w:val="24"/>
        </w:rPr>
        <w:t>)</w:t>
      </w:r>
      <w:r w:rsidR="00E25F75" w:rsidRPr="00F01C29">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Pr="00F01C29">
        <w:rPr>
          <w:rFonts w:ascii="Bookman Old Style" w:hAnsi="Bookman Old Style"/>
          <w:b w:val="0"/>
          <w:caps w:val="0"/>
          <w:color w:val="auto"/>
          <w:szCs w:val="24"/>
          <w:lang w:val="en-GB"/>
        </w:rPr>
        <w:t>(2 marks)</w:t>
      </w:r>
    </w:p>
    <w:p w:rsidR="00A812DA" w:rsidRPr="00F01C29" w:rsidRDefault="00292BC5" w:rsidP="00BD6A65">
      <w:pPr>
        <w:pStyle w:val="Heading2"/>
        <w:numPr>
          <w:ilvl w:val="0"/>
          <w:numId w:val="15"/>
        </w:numPr>
        <w:spacing w:before="0" w:line="360" w:lineRule="auto"/>
        <w:rPr>
          <w:rFonts w:ascii="Bookman Old Style" w:hAnsi="Bookman Old Style"/>
          <w:b w:val="0"/>
          <w:color w:val="auto"/>
          <w:szCs w:val="24"/>
          <w:lang w:val="en-GB"/>
        </w:rPr>
      </w:pPr>
      <w:bookmarkStart w:id="2" w:name="_Toc248477977"/>
      <w:bookmarkStart w:id="3" w:name="_Toc252129225"/>
      <w:r w:rsidRPr="00F01C29">
        <w:rPr>
          <w:rFonts w:ascii="Bookman Old Style" w:hAnsi="Bookman Old Style"/>
          <w:b w:val="0"/>
          <w:caps w:val="0"/>
          <w:color w:val="auto"/>
          <w:szCs w:val="24"/>
          <w:lang w:val="en-GB"/>
        </w:rPr>
        <w:t>Diverticular disease</w:t>
      </w:r>
      <w:bookmarkEnd w:id="2"/>
      <w:bookmarkEnd w:id="3"/>
      <w:r w:rsidR="00E25F75" w:rsidRPr="00F01C29">
        <w:rPr>
          <w:rFonts w:ascii="Bookman Old Style" w:hAnsi="Bookman Old Style"/>
          <w:b w:val="0"/>
          <w:caps w:val="0"/>
          <w:color w:val="auto"/>
          <w:szCs w:val="24"/>
          <w:lang w:val="en-GB"/>
        </w:rPr>
        <w:tab/>
      </w:r>
      <w:r w:rsidR="00E25F75" w:rsidRPr="00F01C29">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Pr="00F01C29">
        <w:rPr>
          <w:rFonts w:ascii="Bookman Old Style" w:hAnsi="Bookman Old Style"/>
          <w:b w:val="0"/>
          <w:caps w:val="0"/>
          <w:color w:val="auto"/>
          <w:szCs w:val="24"/>
          <w:lang w:val="en-GB"/>
        </w:rPr>
        <w:t>(2 marks)</w:t>
      </w:r>
    </w:p>
    <w:p w:rsidR="00292BC5" w:rsidRPr="00F01C29" w:rsidRDefault="00E25F75" w:rsidP="00BD6A65">
      <w:pPr>
        <w:pStyle w:val="Heading2"/>
        <w:numPr>
          <w:ilvl w:val="0"/>
          <w:numId w:val="15"/>
        </w:numPr>
        <w:spacing w:before="0" w:line="360" w:lineRule="auto"/>
        <w:rPr>
          <w:rFonts w:ascii="Bookman Old Style" w:hAnsi="Bookman Old Style"/>
          <w:b w:val="0"/>
          <w:szCs w:val="24"/>
          <w:lang w:val="en-GB"/>
        </w:rPr>
      </w:pPr>
      <w:bookmarkStart w:id="4" w:name="_Toc248477979"/>
      <w:bookmarkStart w:id="5" w:name="_Toc252129227"/>
      <w:r w:rsidRPr="00F01C29">
        <w:rPr>
          <w:rFonts w:ascii="Bookman Old Style" w:hAnsi="Bookman Old Style"/>
          <w:b w:val="0"/>
          <w:caps w:val="0"/>
          <w:color w:val="auto"/>
          <w:szCs w:val="24"/>
          <w:u w:val="single"/>
        </w:rPr>
        <w:t>Hiatal hernia</w:t>
      </w:r>
      <w:bookmarkEnd w:id="4"/>
      <w:bookmarkEnd w:id="5"/>
      <w:r w:rsidRPr="00F01C29">
        <w:rPr>
          <w:rFonts w:ascii="Bookman Old Style" w:hAnsi="Bookman Old Style"/>
          <w:b w:val="0"/>
          <w:caps w:val="0"/>
          <w:color w:val="auto"/>
          <w:szCs w:val="24"/>
          <w:lang w:val="en-GB"/>
        </w:rPr>
        <w:tab/>
      </w:r>
      <w:r w:rsidRPr="00F01C29">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6875B0">
        <w:rPr>
          <w:rFonts w:ascii="Bookman Old Style" w:hAnsi="Bookman Old Style"/>
          <w:b w:val="0"/>
          <w:caps w:val="0"/>
          <w:color w:val="auto"/>
          <w:szCs w:val="24"/>
          <w:lang w:val="en-GB"/>
        </w:rPr>
        <w:tab/>
      </w:r>
      <w:r w:rsidR="00E743B2" w:rsidRPr="00F01C29">
        <w:rPr>
          <w:rFonts w:ascii="Bookman Old Style" w:hAnsi="Bookman Old Style"/>
          <w:b w:val="0"/>
          <w:caps w:val="0"/>
          <w:color w:val="auto"/>
          <w:szCs w:val="24"/>
          <w:lang w:val="en-GB"/>
        </w:rPr>
        <w:t>(2 marks)</w:t>
      </w:r>
    </w:p>
    <w:p w:rsidR="00A812DA" w:rsidRPr="00F01C29" w:rsidRDefault="00292BC5" w:rsidP="00BD6A65">
      <w:pPr>
        <w:pStyle w:val="ListParagraph"/>
        <w:numPr>
          <w:ilvl w:val="0"/>
          <w:numId w:val="15"/>
        </w:numPr>
        <w:spacing w:line="360" w:lineRule="auto"/>
        <w:rPr>
          <w:rFonts w:ascii="Bookman Old Style" w:hAnsi="Bookman Old Style" w:cs="Times New Roman"/>
          <w:szCs w:val="24"/>
        </w:rPr>
      </w:pPr>
      <w:r w:rsidRPr="00F01C29">
        <w:rPr>
          <w:rFonts w:ascii="Bookman Old Style" w:hAnsi="Bookman Old Style" w:cs="Times New Roman"/>
          <w:szCs w:val="24"/>
        </w:rPr>
        <w:t xml:space="preserve">Gout                                              </w:t>
      </w:r>
      <w:r w:rsidR="00E25F75" w:rsidRPr="00F01C29">
        <w:rPr>
          <w:rFonts w:ascii="Bookman Old Style" w:hAnsi="Bookman Old Style" w:cs="Times New Roman"/>
          <w:szCs w:val="24"/>
        </w:rPr>
        <w:tab/>
      </w:r>
      <w:r w:rsidR="00E25F75" w:rsidRPr="00F01C29">
        <w:rPr>
          <w:rFonts w:ascii="Bookman Old Style" w:hAnsi="Bookman Old Style" w:cs="Times New Roman"/>
          <w:szCs w:val="24"/>
        </w:rPr>
        <w:tab/>
      </w:r>
      <w:r w:rsidR="006875B0">
        <w:rPr>
          <w:rFonts w:ascii="Bookman Old Style" w:hAnsi="Bookman Old Style" w:cs="Times New Roman"/>
          <w:szCs w:val="24"/>
        </w:rPr>
        <w:tab/>
      </w:r>
      <w:r w:rsidR="006875B0">
        <w:rPr>
          <w:rFonts w:ascii="Bookman Old Style" w:hAnsi="Bookman Old Style" w:cs="Times New Roman"/>
          <w:szCs w:val="24"/>
        </w:rPr>
        <w:tab/>
      </w:r>
      <w:r w:rsidR="006875B0">
        <w:rPr>
          <w:rFonts w:ascii="Bookman Old Style" w:hAnsi="Bookman Old Style" w:cs="Times New Roman"/>
          <w:szCs w:val="24"/>
        </w:rPr>
        <w:tab/>
      </w:r>
      <w:r w:rsidRPr="00F01C29">
        <w:rPr>
          <w:rFonts w:ascii="Bookman Old Style" w:hAnsi="Bookman Old Style"/>
          <w:caps/>
          <w:szCs w:val="24"/>
          <w:lang w:val="en-GB"/>
        </w:rPr>
        <w:t xml:space="preserve">(2 </w:t>
      </w:r>
      <w:r w:rsidR="006875B0">
        <w:rPr>
          <w:rFonts w:ascii="Bookman Old Style" w:hAnsi="Bookman Old Style"/>
          <w:szCs w:val="24"/>
          <w:lang w:val="en-GB"/>
        </w:rPr>
        <w:t>marks</w:t>
      </w:r>
      <w:r w:rsidRPr="00F01C29">
        <w:rPr>
          <w:rFonts w:ascii="Bookman Old Style" w:hAnsi="Bookman Old Style"/>
          <w:caps/>
          <w:szCs w:val="24"/>
          <w:lang w:val="en-GB"/>
        </w:rPr>
        <w:t>)</w:t>
      </w:r>
    </w:p>
    <w:p w:rsidR="00A3303F" w:rsidRPr="00F01C29" w:rsidRDefault="00A3303F" w:rsidP="00A3303F">
      <w:pPr>
        <w:spacing w:line="360" w:lineRule="auto"/>
        <w:jc w:val="both"/>
        <w:rPr>
          <w:rFonts w:ascii="Bookman Old Style" w:hAnsi="Bookman Old Style" w:cs="Times New Roman"/>
          <w:b/>
          <w:szCs w:val="24"/>
        </w:rPr>
      </w:pPr>
      <w:r w:rsidRPr="00F01C29">
        <w:rPr>
          <w:rFonts w:ascii="Bookman Old Style" w:hAnsi="Bookman Old Style" w:cs="Times New Roman"/>
          <w:b/>
          <w:szCs w:val="24"/>
        </w:rPr>
        <w:t>QUESTION THREE (10 MARKS)</w:t>
      </w:r>
    </w:p>
    <w:p w:rsidR="00A3303F" w:rsidRPr="00F01C29" w:rsidRDefault="00A3303F" w:rsidP="00A3303F">
      <w:pPr>
        <w:spacing w:line="360" w:lineRule="auto"/>
        <w:jc w:val="both"/>
        <w:rPr>
          <w:rFonts w:ascii="Bookman Old Style" w:hAnsi="Bookman Old Style" w:cs="Times New Roman"/>
          <w:szCs w:val="24"/>
        </w:rPr>
      </w:pPr>
      <w:r w:rsidRPr="00F01C29">
        <w:rPr>
          <w:rFonts w:ascii="Bookman Old Style" w:hAnsi="Bookman Old Style" w:cs="Times New Roman"/>
          <w:szCs w:val="24"/>
        </w:rPr>
        <w:t>Patient X is aged 10 y</w:t>
      </w:r>
      <w:r w:rsidR="00E25F75" w:rsidRPr="00F01C29">
        <w:rPr>
          <w:rFonts w:ascii="Bookman Old Style" w:hAnsi="Bookman Old Style" w:cs="Times New Roman"/>
          <w:szCs w:val="24"/>
        </w:rPr>
        <w:t>ea</w:t>
      </w:r>
      <w:r w:rsidRPr="00F01C29">
        <w:rPr>
          <w:rFonts w:ascii="Bookman Old Style" w:hAnsi="Bookman Old Style" w:cs="Times New Roman"/>
          <w:szCs w:val="24"/>
        </w:rPr>
        <w:t xml:space="preserve">rs with a weight of 20kgs. He was diagnosed with septic burns. The TBSA was 30%. </w:t>
      </w:r>
    </w:p>
    <w:p w:rsidR="00A3303F" w:rsidRPr="00F01C29" w:rsidRDefault="00A3303F" w:rsidP="00A3303F">
      <w:pPr>
        <w:pStyle w:val="ListParagraph"/>
        <w:numPr>
          <w:ilvl w:val="0"/>
          <w:numId w:val="10"/>
        </w:numPr>
        <w:spacing w:line="360" w:lineRule="auto"/>
        <w:jc w:val="both"/>
        <w:rPr>
          <w:rFonts w:ascii="Bookman Old Style" w:hAnsi="Bookman Old Style" w:cs="Times New Roman"/>
          <w:szCs w:val="24"/>
        </w:rPr>
      </w:pPr>
      <w:r w:rsidRPr="00F01C29">
        <w:rPr>
          <w:rFonts w:ascii="Bookman Old Style" w:hAnsi="Bookman Old Style" w:cs="Times New Roman"/>
          <w:szCs w:val="24"/>
        </w:rPr>
        <w:t xml:space="preserve">Calculate his energy requirements                      </w:t>
      </w:r>
      <w:r w:rsidR="00E25F75" w:rsidRPr="00F01C29">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Pr="00F01C29">
        <w:rPr>
          <w:rFonts w:ascii="Bookman Old Style" w:hAnsi="Bookman Old Style" w:cs="Times New Roman"/>
          <w:szCs w:val="24"/>
        </w:rPr>
        <w:t>(4m</w:t>
      </w:r>
      <w:r w:rsidR="006C4A6A">
        <w:rPr>
          <w:rFonts w:ascii="Bookman Old Style" w:hAnsi="Bookman Old Style" w:cs="Times New Roman"/>
          <w:szCs w:val="24"/>
        </w:rPr>
        <w:t>ar</w:t>
      </w:r>
      <w:r w:rsidRPr="00F01C29">
        <w:rPr>
          <w:rFonts w:ascii="Bookman Old Style" w:hAnsi="Bookman Old Style" w:cs="Times New Roman"/>
          <w:szCs w:val="24"/>
        </w:rPr>
        <w:t xml:space="preserve">ks)                       </w:t>
      </w:r>
    </w:p>
    <w:p w:rsidR="00A3303F" w:rsidRPr="00F01C29" w:rsidRDefault="00A3303F" w:rsidP="00A3303F">
      <w:pPr>
        <w:pStyle w:val="ListParagraph"/>
        <w:numPr>
          <w:ilvl w:val="0"/>
          <w:numId w:val="10"/>
        </w:numPr>
        <w:spacing w:line="360" w:lineRule="auto"/>
        <w:jc w:val="both"/>
        <w:rPr>
          <w:rFonts w:ascii="Bookman Old Style" w:hAnsi="Bookman Old Style" w:cs="Times New Roman"/>
          <w:szCs w:val="24"/>
        </w:rPr>
      </w:pPr>
      <w:r w:rsidRPr="00F01C29">
        <w:rPr>
          <w:rFonts w:ascii="Bookman Old Style" w:hAnsi="Bookman Old Style" w:cs="Times New Roman"/>
          <w:szCs w:val="24"/>
        </w:rPr>
        <w:t xml:space="preserve">Calculate his protein requirements                  </w:t>
      </w:r>
      <w:r w:rsidR="00E25F75" w:rsidRPr="00F01C29">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Pr="00F01C29">
        <w:rPr>
          <w:rFonts w:ascii="Bookman Old Style" w:hAnsi="Bookman Old Style" w:cs="Times New Roman"/>
          <w:szCs w:val="24"/>
        </w:rPr>
        <w:t>(4m</w:t>
      </w:r>
      <w:r w:rsidR="006C4A6A">
        <w:rPr>
          <w:rFonts w:ascii="Bookman Old Style" w:hAnsi="Bookman Old Style" w:cs="Times New Roman"/>
          <w:szCs w:val="24"/>
        </w:rPr>
        <w:t>ar</w:t>
      </w:r>
      <w:r w:rsidRPr="00F01C29">
        <w:rPr>
          <w:rFonts w:ascii="Bookman Old Style" w:hAnsi="Bookman Old Style" w:cs="Times New Roman"/>
          <w:szCs w:val="24"/>
        </w:rPr>
        <w:t>ks)</w:t>
      </w:r>
    </w:p>
    <w:p w:rsidR="00A3303F" w:rsidRPr="00F01C29" w:rsidRDefault="00A3303F" w:rsidP="00A3303F">
      <w:pPr>
        <w:pStyle w:val="ListParagraph"/>
        <w:numPr>
          <w:ilvl w:val="0"/>
          <w:numId w:val="10"/>
        </w:numPr>
        <w:spacing w:line="360" w:lineRule="auto"/>
        <w:jc w:val="both"/>
        <w:rPr>
          <w:rFonts w:ascii="Bookman Old Style" w:hAnsi="Bookman Old Style" w:cs="Times New Roman"/>
          <w:b/>
          <w:szCs w:val="24"/>
        </w:rPr>
      </w:pPr>
      <w:r w:rsidRPr="00F01C29">
        <w:rPr>
          <w:rFonts w:ascii="Bookman Old Style" w:hAnsi="Bookman Old Style" w:cs="Times New Roman"/>
          <w:szCs w:val="24"/>
        </w:rPr>
        <w:t>Calculate his fluid intake requirements</w:t>
      </w:r>
      <w:r w:rsidR="00DE3785">
        <w:rPr>
          <w:rFonts w:ascii="Bookman Old Style" w:hAnsi="Bookman Old Style" w:cs="Times New Roman"/>
          <w:szCs w:val="24"/>
        </w:rPr>
        <w:t>.</w:t>
      </w:r>
      <w:r w:rsidRPr="00F01C29">
        <w:rPr>
          <w:rFonts w:ascii="Bookman Old Style" w:hAnsi="Bookman Old Style" w:cs="Times New Roman"/>
          <w:szCs w:val="24"/>
        </w:rPr>
        <w:t xml:space="preserve">              </w:t>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Pr="00F01C29">
        <w:rPr>
          <w:rFonts w:ascii="Bookman Old Style" w:hAnsi="Bookman Old Style" w:cs="Times New Roman"/>
          <w:szCs w:val="24"/>
        </w:rPr>
        <w:t>(2m</w:t>
      </w:r>
      <w:r w:rsidR="006C4A6A">
        <w:rPr>
          <w:rFonts w:ascii="Bookman Old Style" w:hAnsi="Bookman Old Style" w:cs="Times New Roman"/>
          <w:szCs w:val="24"/>
        </w:rPr>
        <w:t>ar</w:t>
      </w:r>
      <w:r w:rsidRPr="00F01C29">
        <w:rPr>
          <w:rFonts w:ascii="Bookman Old Style" w:hAnsi="Bookman Old Style" w:cs="Times New Roman"/>
          <w:szCs w:val="24"/>
        </w:rPr>
        <w:t>ks)</w:t>
      </w:r>
    </w:p>
    <w:p w:rsidR="00A3303F" w:rsidRPr="00F01C29" w:rsidRDefault="00A3303F" w:rsidP="00A3303F">
      <w:pPr>
        <w:spacing w:line="360" w:lineRule="auto"/>
        <w:jc w:val="both"/>
        <w:rPr>
          <w:rFonts w:ascii="Bookman Old Style" w:hAnsi="Bookman Old Style" w:cs="Times New Roman"/>
          <w:b/>
          <w:szCs w:val="24"/>
        </w:rPr>
      </w:pPr>
      <w:r w:rsidRPr="00F01C29">
        <w:rPr>
          <w:rFonts w:ascii="Bookman Old Style" w:hAnsi="Bookman Old Style" w:cs="Times New Roman"/>
          <w:b/>
          <w:szCs w:val="24"/>
        </w:rPr>
        <w:t>QUESTION FOUR (10 MARKS)</w:t>
      </w:r>
    </w:p>
    <w:p w:rsidR="003B60D2" w:rsidRPr="00F01C29" w:rsidRDefault="003B60D2" w:rsidP="00A3303F">
      <w:pPr>
        <w:spacing w:line="360" w:lineRule="auto"/>
        <w:jc w:val="both"/>
        <w:rPr>
          <w:rFonts w:ascii="Bookman Old Style" w:hAnsi="Bookman Old Style" w:cs="Times New Roman"/>
          <w:b/>
          <w:szCs w:val="24"/>
        </w:rPr>
      </w:pPr>
      <w:r w:rsidRPr="00F01C29">
        <w:rPr>
          <w:rFonts w:ascii="Bookman Old Style" w:hAnsi="Bookman Old Style"/>
          <w:szCs w:val="24"/>
        </w:rPr>
        <w:t>A nutrient-drug interaction may impact the body in several ways. Using a relevant example for each explain the following;</w:t>
      </w:r>
    </w:p>
    <w:p w:rsidR="00507E64" w:rsidRPr="00F01C29" w:rsidRDefault="003B60D2" w:rsidP="00507E64">
      <w:pPr>
        <w:pStyle w:val="ListParagraph"/>
        <w:numPr>
          <w:ilvl w:val="0"/>
          <w:numId w:val="11"/>
        </w:numPr>
        <w:spacing w:line="480" w:lineRule="auto"/>
        <w:rPr>
          <w:rFonts w:ascii="Bookman Old Style" w:hAnsi="Bookman Old Style" w:cs="Times New Roman"/>
          <w:szCs w:val="24"/>
        </w:rPr>
      </w:pPr>
      <w:r w:rsidRPr="00F01C29">
        <w:rPr>
          <w:rFonts w:ascii="Bookman Old Style" w:hAnsi="Bookman Old Style" w:cs="Times New Roman"/>
          <w:szCs w:val="24"/>
        </w:rPr>
        <w:t>E</w:t>
      </w:r>
      <w:r w:rsidR="00507E64" w:rsidRPr="00F01C29">
        <w:rPr>
          <w:rFonts w:ascii="Bookman Old Style" w:hAnsi="Bookman Old Style" w:cs="Times New Roman"/>
          <w:szCs w:val="24"/>
        </w:rPr>
        <w:t>ffect</w:t>
      </w:r>
      <w:r w:rsidRPr="00F01C29">
        <w:rPr>
          <w:rFonts w:ascii="Bookman Old Style" w:hAnsi="Bookman Old Style" w:cs="Times New Roman"/>
          <w:szCs w:val="24"/>
        </w:rPr>
        <w:t xml:space="preserve"> of drugs on food</w:t>
      </w:r>
      <w:r w:rsidR="00E25F75" w:rsidRPr="00F01C29">
        <w:rPr>
          <w:rFonts w:ascii="Bookman Old Style" w:hAnsi="Bookman Old Style" w:cs="Times New Roman"/>
          <w:szCs w:val="24"/>
        </w:rPr>
        <w:tab/>
      </w:r>
      <w:r w:rsidR="00E25F75" w:rsidRPr="00F01C29">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Pr="00F01C29">
        <w:rPr>
          <w:rFonts w:ascii="Bookman Old Style" w:hAnsi="Bookman Old Style" w:cs="Times New Roman"/>
          <w:szCs w:val="24"/>
        </w:rPr>
        <w:t>(5</w:t>
      </w:r>
      <w:r w:rsidR="00507E64" w:rsidRPr="00F01C29">
        <w:rPr>
          <w:rFonts w:ascii="Bookman Old Style" w:hAnsi="Bookman Old Style" w:cs="Times New Roman"/>
          <w:szCs w:val="24"/>
        </w:rPr>
        <w:t>m</w:t>
      </w:r>
      <w:r w:rsidR="006C4A6A">
        <w:rPr>
          <w:rFonts w:ascii="Bookman Old Style" w:hAnsi="Bookman Old Style" w:cs="Times New Roman"/>
          <w:szCs w:val="24"/>
        </w:rPr>
        <w:t>ar</w:t>
      </w:r>
      <w:r w:rsidR="00507E64" w:rsidRPr="00F01C29">
        <w:rPr>
          <w:rFonts w:ascii="Bookman Old Style" w:hAnsi="Bookman Old Style" w:cs="Times New Roman"/>
          <w:szCs w:val="24"/>
        </w:rPr>
        <w:t>ks)</w:t>
      </w:r>
    </w:p>
    <w:p w:rsidR="003B60D2" w:rsidRPr="00F01C29" w:rsidRDefault="003B60D2" w:rsidP="003B60D2">
      <w:pPr>
        <w:pStyle w:val="ListParagraph"/>
        <w:numPr>
          <w:ilvl w:val="0"/>
          <w:numId w:val="11"/>
        </w:numPr>
        <w:spacing w:line="480" w:lineRule="auto"/>
        <w:rPr>
          <w:rFonts w:ascii="Bookman Old Style" w:hAnsi="Bookman Old Style" w:cs="Times New Roman"/>
          <w:szCs w:val="24"/>
        </w:rPr>
      </w:pPr>
      <w:r w:rsidRPr="00F01C29">
        <w:rPr>
          <w:rFonts w:ascii="Bookman Old Style" w:hAnsi="Bookman Old Style" w:cs="Times New Roman"/>
          <w:szCs w:val="24"/>
        </w:rPr>
        <w:t>Effect of food on drugs</w:t>
      </w:r>
      <w:r w:rsidR="00E25F75" w:rsidRPr="00F01C29">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006C4A6A">
        <w:rPr>
          <w:rFonts w:ascii="Bookman Old Style" w:hAnsi="Bookman Old Style" w:cs="Times New Roman"/>
          <w:szCs w:val="24"/>
        </w:rPr>
        <w:tab/>
      </w:r>
      <w:r w:rsidRPr="00F01C29">
        <w:rPr>
          <w:rFonts w:ascii="Bookman Old Style" w:hAnsi="Bookman Old Style" w:cs="Times New Roman"/>
          <w:szCs w:val="24"/>
        </w:rPr>
        <w:t>(5m</w:t>
      </w:r>
      <w:r w:rsidR="006C4A6A">
        <w:rPr>
          <w:rFonts w:ascii="Bookman Old Style" w:hAnsi="Bookman Old Style" w:cs="Times New Roman"/>
          <w:szCs w:val="24"/>
        </w:rPr>
        <w:t>ar</w:t>
      </w:r>
      <w:r w:rsidRPr="00F01C29">
        <w:rPr>
          <w:rFonts w:ascii="Bookman Old Style" w:hAnsi="Bookman Old Style" w:cs="Times New Roman"/>
          <w:szCs w:val="24"/>
        </w:rPr>
        <w:t>ks)</w:t>
      </w:r>
    </w:p>
    <w:p w:rsidR="00B976E6" w:rsidRPr="008868FB" w:rsidRDefault="00B976E6" w:rsidP="00B976E6">
      <w:pPr>
        <w:spacing w:line="360" w:lineRule="auto"/>
        <w:rPr>
          <w:rFonts w:cs="Times New Roman"/>
          <w:b/>
          <w:sz w:val="22"/>
        </w:rPr>
      </w:pPr>
    </w:p>
    <w:p w:rsidR="00B976E6" w:rsidRPr="008868FB" w:rsidRDefault="00B976E6" w:rsidP="00B976E6">
      <w:pPr>
        <w:pStyle w:val="ListParagraph"/>
        <w:spacing w:line="360" w:lineRule="auto"/>
        <w:rPr>
          <w:rFonts w:cs="Times New Roman"/>
          <w:sz w:val="22"/>
        </w:rPr>
      </w:pPr>
    </w:p>
    <w:sectPr w:rsidR="00B976E6" w:rsidRPr="008868FB" w:rsidSect="00AF5FD0">
      <w:footerReference w:type="default" r:id="rId8"/>
      <w:pgSz w:w="12240" w:h="15840"/>
      <w:pgMar w:top="1135"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2C79" w:rsidRDefault="00A32C79" w:rsidP="004D0EA1">
      <w:pPr>
        <w:spacing w:after="0" w:line="240" w:lineRule="auto"/>
      </w:pPr>
      <w:r>
        <w:separator/>
      </w:r>
    </w:p>
  </w:endnote>
  <w:endnote w:type="continuationSeparator" w:id="0">
    <w:p w:rsidR="00A32C79" w:rsidRDefault="00A32C79" w:rsidP="004D0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6338327"/>
      <w:docPartObj>
        <w:docPartGallery w:val="Page Numbers (Bottom of Page)"/>
        <w:docPartUnique/>
      </w:docPartObj>
    </w:sdtPr>
    <w:sdtEndPr/>
    <w:sdtContent>
      <w:sdt>
        <w:sdtPr>
          <w:id w:val="1728636285"/>
          <w:docPartObj>
            <w:docPartGallery w:val="Page Numbers (Top of Page)"/>
            <w:docPartUnique/>
          </w:docPartObj>
        </w:sdtPr>
        <w:sdtEndPr/>
        <w:sdtContent>
          <w:p w:rsidR="00F01C29" w:rsidRDefault="00F01C29">
            <w:pPr>
              <w:pStyle w:val="Footer"/>
              <w:jc w:val="center"/>
            </w:pPr>
            <w:r w:rsidRPr="00F01C29">
              <w:rPr>
                <w:i/>
              </w:rPr>
              <w:t xml:space="preserve">Page </w:t>
            </w:r>
            <w:r w:rsidRPr="00F01C29">
              <w:rPr>
                <w:b/>
                <w:bCs/>
                <w:i/>
                <w:szCs w:val="24"/>
              </w:rPr>
              <w:fldChar w:fldCharType="begin"/>
            </w:r>
            <w:r w:rsidRPr="00F01C29">
              <w:rPr>
                <w:b/>
                <w:bCs/>
                <w:i/>
              </w:rPr>
              <w:instrText xml:space="preserve"> PAGE </w:instrText>
            </w:r>
            <w:r w:rsidRPr="00F01C29">
              <w:rPr>
                <w:b/>
                <w:bCs/>
                <w:i/>
                <w:szCs w:val="24"/>
              </w:rPr>
              <w:fldChar w:fldCharType="separate"/>
            </w:r>
            <w:r w:rsidR="00B026FE">
              <w:rPr>
                <w:b/>
                <w:bCs/>
                <w:i/>
                <w:noProof/>
              </w:rPr>
              <w:t>1</w:t>
            </w:r>
            <w:r w:rsidRPr="00F01C29">
              <w:rPr>
                <w:b/>
                <w:bCs/>
                <w:i/>
                <w:szCs w:val="24"/>
              </w:rPr>
              <w:fldChar w:fldCharType="end"/>
            </w:r>
            <w:r w:rsidRPr="00F01C29">
              <w:rPr>
                <w:i/>
              </w:rPr>
              <w:t xml:space="preserve"> of </w:t>
            </w:r>
            <w:r w:rsidRPr="00F01C29">
              <w:rPr>
                <w:b/>
                <w:bCs/>
                <w:i/>
                <w:szCs w:val="24"/>
              </w:rPr>
              <w:fldChar w:fldCharType="begin"/>
            </w:r>
            <w:r w:rsidRPr="00F01C29">
              <w:rPr>
                <w:b/>
                <w:bCs/>
                <w:i/>
              </w:rPr>
              <w:instrText xml:space="preserve"> NUMPAGES  </w:instrText>
            </w:r>
            <w:r w:rsidRPr="00F01C29">
              <w:rPr>
                <w:b/>
                <w:bCs/>
                <w:i/>
                <w:szCs w:val="24"/>
              </w:rPr>
              <w:fldChar w:fldCharType="separate"/>
            </w:r>
            <w:r w:rsidR="00B026FE">
              <w:rPr>
                <w:b/>
                <w:bCs/>
                <w:i/>
                <w:noProof/>
              </w:rPr>
              <w:t>3</w:t>
            </w:r>
            <w:r w:rsidRPr="00F01C29">
              <w:rPr>
                <w:b/>
                <w:bCs/>
                <w:i/>
                <w:szCs w:val="24"/>
              </w:rPr>
              <w:fldChar w:fldCharType="end"/>
            </w:r>
          </w:p>
        </w:sdtContent>
      </w:sdt>
    </w:sdtContent>
  </w:sdt>
  <w:p w:rsidR="00A812DA" w:rsidRDefault="00A812D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2C79" w:rsidRDefault="00A32C79" w:rsidP="004D0EA1">
      <w:pPr>
        <w:spacing w:after="0" w:line="240" w:lineRule="auto"/>
      </w:pPr>
      <w:r>
        <w:separator/>
      </w:r>
    </w:p>
  </w:footnote>
  <w:footnote w:type="continuationSeparator" w:id="0">
    <w:p w:rsidR="00A32C79" w:rsidRDefault="00A32C79" w:rsidP="004D0E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02EDC"/>
    <w:multiLevelType w:val="hybridMultilevel"/>
    <w:tmpl w:val="C610EE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3F2C56"/>
    <w:multiLevelType w:val="hybridMultilevel"/>
    <w:tmpl w:val="10F4E37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4791D75"/>
    <w:multiLevelType w:val="hybridMultilevel"/>
    <w:tmpl w:val="DB4465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F13D89"/>
    <w:multiLevelType w:val="hybridMultilevel"/>
    <w:tmpl w:val="EC90F48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E380F67"/>
    <w:multiLevelType w:val="hybridMultilevel"/>
    <w:tmpl w:val="45EE20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D5199B"/>
    <w:multiLevelType w:val="hybridMultilevel"/>
    <w:tmpl w:val="0E16AF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1B4155"/>
    <w:multiLevelType w:val="hybridMultilevel"/>
    <w:tmpl w:val="375E9BC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594538D"/>
    <w:multiLevelType w:val="hybridMultilevel"/>
    <w:tmpl w:val="0E16AF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3255631"/>
    <w:multiLevelType w:val="hybridMultilevel"/>
    <w:tmpl w:val="AC66678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7D29F7"/>
    <w:multiLevelType w:val="hybridMultilevel"/>
    <w:tmpl w:val="25EC1218"/>
    <w:lvl w:ilvl="0" w:tplc="2892ED46">
      <w:start w:val="1"/>
      <w:numFmt w:val="decimal"/>
      <w:lvlText w:val="%1."/>
      <w:lvlJc w:val="left"/>
      <w:pPr>
        <w:ind w:left="720" w:hanging="360"/>
      </w:pPr>
      <w:rPr>
        <w:rFonts w:hint="default"/>
        <w:b/>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C702DA"/>
    <w:multiLevelType w:val="hybridMultilevel"/>
    <w:tmpl w:val="1EF2B1C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44459E"/>
    <w:multiLevelType w:val="hybridMultilevel"/>
    <w:tmpl w:val="472CF9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90233B"/>
    <w:multiLevelType w:val="hybridMultilevel"/>
    <w:tmpl w:val="F3640DD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F820DF"/>
    <w:multiLevelType w:val="hybridMultilevel"/>
    <w:tmpl w:val="6EF671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AC66B6E"/>
    <w:multiLevelType w:val="hybridMultilevel"/>
    <w:tmpl w:val="53C640C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FDE577F"/>
    <w:multiLevelType w:val="hybridMultilevel"/>
    <w:tmpl w:val="F3640DD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552221E"/>
    <w:multiLevelType w:val="hybridMultilevel"/>
    <w:tmpl w:val="10D4E6A0"/>
    <w:lvl w:ilvl="0" w:tplc="04090017">
      <w:start w:val="1"/>
      <w:numFmt w:val="lowerLetter"/>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8"/>
  </w:num>
  <w:num w:numId="4">
    <w:abstractNumId w:val="15"/>
  </w:num>
  <w:num w:numId="5">
    <w:abstractNumId w:val="12"/>
  </w:num>
  <w:num w:numId="6">
    <w:abstractNumId w:val="9"/>
  </w:num>
  <w:num w:numId="7">
    <w:abstractNumId w:val="14"/>
  </w:num>
  <w:num w:numId="8">
    <w:abstractNumId w:val="2"/>
  </w:num>
  <w:num w:numId="9">
    <w:abstractNumId w:val="10"/>
  </w:num>
  <w:num w:numId="10">
    <w:abstractNumId w:val="0"/>
  </w:num>
  <w:num w:numId="11">
    <w:abstractNumId w:val="7"/>
  </w:num>
  <w:num w:numId="12">
    <w:abstractNumId w:val="3"/>
  </w:num>
  <w:num w:numId="13">
    <w:abstractNumId w:val="1"/>
  </w:num>
  <w:num w:numId="14">
    <w:abstractNumId w:val="11"/>
  </w:num>
  <w:num w:numId="15">
    <w:abstractNumId w:val="16"/>
  </w:num>
  <w:num w:numId="16">
    <w:abstractNumId w:val="6"/>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B976E6"/>
    <w:rsid w:val="000259B5"/>
    <w:rsid w:val="000429DB"/>
    <w:rsid w:val="0004665A"/>
    <w:rsid w:val="000671EF"/>
    <w:rsid w:val="00094D8C"/>
    <w:rsid w:val="000A6032"/>
    <w:rsid w:val="000D6324"/>
    <w:rsid w:val="001243BF"/>
    <w:rsid w:val="00144D04"/>
    <w:rsid w:val="00180EA2"/>
    <w:rsid w:val="00185A0B"/>
    <w:rsid w:val="0019222E"/>
    <w:rsid w:val="001A6B22"/>
    <w:rsid w:val="001D5DDD"/>
    <w:rsid w:val="0021063A"/>
    <w:rsid w:val="0022237C"/>
    <w:rsid w:val="002518A3"/>
    <w:rsid w:val="00257761"/>
    <w:rsid w:val="00283F2D"/>
    <w:rsid w:val="00292BC5"/>
    <w:rsid w:val="002B6659"/>
    <w:rsid w:val="002D0BB9"/>
    <w:rsid w:val="00343E81"/>
    <w:rsid w:val="0035005B"/>
    <w:rsid w:val="003B60D2"/>
    <w:rsid w:val="004062D5"/>
    <w:rsid w:val="00434CD4"/>
    <w:rsid w:val="004D0EA1"/>
    <w:rsid w:val="005025AE"/>
    <w:rsid w:val="00507E64"/>
    <w:rsid w:val="00534AF5"/>
    <w:rsid w:val="005666CD"/>
    <w:rsid w:val="00583B24"/>
    <w:rsid w:val="005A058C"/>
    <w:rsid w:val="00605B5F"/>
    <w:rsid w:val="00614D14"/>
    <w:rsid w:val="006875B0"/>
    <w:rsid w:val="006A7568"/>
    <w:rsid w:val="006C4A6A"/>
    <w:rsid w:val="00735EAF"/>
    <w:rsid w:val="00747528"/>
    <w:rsid w:val="0085637B"/>
    <w:rsid w:val="008868FB"/>
    <w:rsid w:val="008E1B84"/>
    <w:rsid w:val="008F48C5"/>
    <w:rsid w:val="0093371C"/>
    <w:rsid w:val="00962196"/>
    <w:rsid w:val="00965213"/>
    <w:rsid w:val="00970CC6"/>
    <w:rsid w:val="00971B60"/>
    <w:rsid w:val="009C19DE"/>
    <w:rsid w:val="00A26232"/>
    <w:rsid w:val="00A32C79"/>
    <w:rsid w:val="00A3303F"/>
    <w:rsid w:val="00A64038"/>
    <w:rsid w:val="00A812DA"/>
    <w:rsid w:val="00AA1373"/>
    <w:rsid w:val="00AF5FD0"/>
    <w:rsid w:val="00B026FE"/>
    <w:rsid w:val="00B16D94"/>
    <w:rsid w:val="00B27E13"/>
    <w:rsid w:val="00B90247"/>
    <w:rsid w:val="00B976E6"/>
    <w:rsid w:val="00BA2246"/>
    <w:rsid w:val="00BD24B0"/>
    <w:rsid w:val="00BD6A65"/>
    <w:rsid w:val="00BE4EC6"/>
    <w:rsid w:val="00BF3CAA"/>
    <w:rsid w:val="00C342C4"/>
    <w:rsid w:val="00C75A58"/>
    <w:rsid w:val="00C874D8"/>
    <w:rsid w:val="00CA56C9"/>
    <w:rsid w:val="00D20CB2"/>
    <w:rsid w:val="00D71EC3"/>
    <w:rsid w:val="00DB72A9"/>
    <w:rsid w:val="00DC6BC7"/>
    <w:rsid w:val="00DD5FBD"/>
    <w:rsid w:val="00DE3785"/>
    <w:rsid w:val="00DF0529"/>
    <w:rsid w:val="00E2165E"/>
    <w:rsid w:val="00E25F75"/>
    <w:rsid w:val="00E743B2"/>
    <w:rsid w:val="00EC6531"/>
    <w:rsid w:val="00F01C29"/>
    <w:rsid w:val="00F153C6"/>
    <w:rsid w:val="00F33821"/>
    <w:rsid w:val="00F752CA"/>
    <w:rsid w:val="00F831B8"/>
    <w:rsid w:val="00F963EA"/>
    <w:rsid w:val="00FF5CF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rules v:ext="edit">
        <o:r id="V:Rule1" type="connector" idref="#Straight Arrow Connector 3"/>
      </o:rules>
    </o:shapelayout>
  </w:shapeDefaults>
  <w:decimalSymbol w:val="."/>
  <w:listSeparator w:val=","/>
  <w14:docId w14:val="0E5846E7"/>
  <w15:docId w15:val="{46146A6F-0423-4A77-917F-3C0FEB6A0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76E6"/>
    <w:pPr>
      <w:spacing w:after="160" w:line="259" w:lineRule="auto"/>
    </w:pPr>
    <w:rPr>
      <w:rFonts w:ascii="Times New Roman" w:hAnsi="Times New Roman"/>
      <w:sz w:val="24"/>
    </w:rPr>
  </w:style>
  <w:style w:type="paragraph" w:styleId="Heading2">
    <w:name w:val="heading 2"/>
    <w:basedOn w:val="Normal"/>
    <w:next w:val="Normal"/>
    <w:link w:val="Heading2Char"/>
    <w:unhideWhenUsed/>
    <w:qFormat/>
    <w:rsid w:val="00B976E6"/>
    <w:pPr>
      <w:keepNext/>
      <w:keepLines/>
      <w:spacing w:before="200" w:after="0" w:line="240" w:lineRule="auto"/>
      <w:jc w:val="both"/>
      <w:outlineLvl w:val="1"/>
    </w:pPr>
    <w:rPr>
      <w:rFonts w:ascii="Trebuchet MS" w:eastAsia="Times New Roman" w:hAnsi="Trebuchet MS" w:cs="Times New Roman"/>
      <w:b/>
      <w:bCs/>
      <w:caps/>
      <w:color w:val="4F81BD"/>
      <w:szCs w:val="26"/>
    </w:rPr>
  </w:style>
  <w:style w:type="paragraph" w:styleId="Heading4">
    <w:name w:val="heading 4"/>
    <w:basedOn w:val="Normal"/>
    <w:next w:val="Normal"/>
    <w:link w:val="Heading4Char"/>
    <w:uiPriority w:val="9"/>
    <w:unhideWhenUsed/>
    <w:qFormat/>
    <w:rsid w:val="00B976E6"/>
    <w:pPr>
      <w:keepNext/>
      <w:keepLines/>
      <w:spacing w:before="200" w:after="0" w:line="240" w:lineRule="auto"/>
      <w:jc w:val="both"/>
      <w:outlineLvl w:val="3"/>
    </w:pPr>
    <w:rPr>
      <w:rFonts w:asciiTheme="majorHAnsi" w:eastAsiaTheme="majorEastAsia" w:hAnsiTheme="majorHAnsi" w:cstheme="majorBidi"/>
      <w:b/>
      <w:bCs/>
      <w:i/>
      <w:iCs/>
      <w:color w:val="4F81BD" w:themeColor="accen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976E6"/>
    <w:rPr>
      <w:rFonts w:ascii="Trebuchet MS" w:eastAsia="Times New Roman" w:hAnsi="Trebuchet MS" w:cs="Times New Roman"/>
      <w:b/>
      <w:bCs/>
      <w:caps/>
      <w:color w:val="4F81BD"/>
      <w:sz w:val="24"/>
      <w:szCs w:val="26"/>
    </w:rPr>
  </w:style>
  <w:style w:type="character" w:customStyle="1" w:styleId="Heading4Char">
    <w:name w:val="Heading 4 Char"/>
    <w:basedOn w:val="DefaultParagraphFont"/>
    <w:link w:val="Heading4"/>
    <w:uiPriority w:val="9"/>
    <w:rsid w:val="00B976E6"/>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B976E6"/>
    <w:pPr>
      <w:ind w:left="720"/>
      <w:contextualSpacing/>
    </w:pPr>
  </w:style>
  <w:style w:type="paragraph" w:styleId="NoSpacing">
    <w:name w:val="No Spacing"/>
    <w:uiPriority w:val="1"/>
    <w:qFormat/>
    <w:rsid w:val="00B976E6"/>
    <w:pPr>
      <w:spacing w:after="0" w:line="240" w:lineRule="auto"/>
    </w:pPr>
    <w:rPr>
      <w:rFonts w:ascii="Bookman Old Style" w:hAnsi="Bookman Old Style"/>
      <w:sz w:val="24"/>
    </w:rPr>
  </w:style>
  <w:style w:type="paragraph" w:styleId="Footer">
    <w:name w:val="footer"/>
    <w:basedOn w:val="Normal"/>
    <w:link w:val="FooterChar"/>
    <w:uiPriority w:val="99"/>
    <w:unhideWhenUsed/>
    <w:rsid w:val="00B976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76E6"/>
    <w:rPr>
      <w:rFonts w:ascii="Times New Roman" w:hAnsi="Times New Roman"/>
      <w:sz w:val="24"/>
    </w:rPr>
  </w:style>
  <w:style w:type="paragraph" w:customStyle="1" w:styleId="Default">
    <w:name w:val="Default"/>
    <w:qFormat/>
    <w:rsid w:val="00B976E6"/>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F01C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1C29"/>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812364">
      <w:bodyDiv w:val="1"/>
      <w:marLeft w:val="0"/>
      <w:marRight w:val="0"/>
      <w:marTop w:val="0"/>
      <w:marBottom w:val="0"/>
      <w:divBdr>
        <w:top w:val="none" w:sz="0" w:space="0" w:color="auto"/>
        <w:left w:val="none" w:sz="0" w:space="0" w:color="auto"/>
        <w:bottom w:val="none" w:sz="0" w:space="0" w:color="auto"/>
        <w:right w:val="none" w:sz="0" w:space="0" w:color="auto"/>
      </w:divBdr>
    </w:div>
    <w:div w:id="2133749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Pages>
  <Words>591</Words>
  <Characters>3371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BOKE</dc:creator>
  <cp:lastModifiedBy>KISII UNIVERSITY</cp:lastModifiedBy>
  <cp:revision>44</cp:revision>
  <cp:lastPrinted>2025-03-05T16:54:00Z</cp:lastPrinted>
  <dcterms:created xsi:type="dcterms:W3CDTF">2025-02-24T12:01:00Z</dcterms:created>
  <dcterms:modified xsi:type="dcterms:W3CDTF">2025-04-03T08:18:00Z</dcterms:modified>
</cp:coreProperties>
</file>