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0E96" w:rsidRPr="00516A9E" w:rsidRDefault="00740E96" w:rsidP="00740E96">
      <w:pPr>
        <w:spacing w:after="0" w:line="240" w:lineRule="auto"/>
        <w:ind w:right="-58"/>
        <w:rPr>
          <w:rFonts w:ascii="BookmanITC Lt BT" w:eastAsia="Times New Roman" w:hAnsi="BookmanITC Lt BT" w:cs="Arial"/>
          <w:b/>
          <w:i/>
          <w:sz w:val="18"/>
          <w:szCs w:val="18"/>
          <w:u w:val="single"/>
        </w:rPr>
      </w:pPr>
      <w:r>
        <w:rPr>
          <w:rFonts w:ascii="Bookman Old Style" w:eastAsia="SimSun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 w:rsidR="00F24F5E">
        <w:rPr>
          <w:rFonts w:ascii="BookmanITC Lt BT" w:hAnsi="BookmanITC Lt BT" w:cs="Arial"/>
          <w:b/>
          <w:i/>
          <w:sz w:val="18"/>
          <w:szCs w:val="18"/>
          <w:u w:val="single"/>
        </w:rPr>
        <w:t>NUR 237</w:t>
      </w:r>
    </w:p>
    <w:p w:rsidR="00740E96" w:rsidRDefault="00740E96" w:rsidP="00740E96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54"/>
          <w:szCs w:val="24"/>
        </w:rPr>
      </w:pPr>
      <w:r>
        <w:rPr>
          <w:rFonts w:ascii="Bookman Old Style" w:eastAsia="Times New Roman" w:hAnsi="Bookman Old Style" w:cs="Arial"/>
          <w:b/>
          <w:sz w:val="54"/>
          <w:szCs w:val="24"/>
        </w:rPr>
        <w:t xml:space="preserve">KISII </w:t>
      </w:r>
      <w:r w:rsidRPr="008847A2">
        <w:rPr>
          <w:rFonts w:ascii="Bookman Old Style" w:eastAsia="Times New Roman" w:hAnsi="Bookman Old Style" w:cs="Arial"/>
          <w:noProof/>
          <w:sz w:val="24"/>
          <w:szCs w:val="24"/>
        </w:rPr>
        <w:drawing>
          <wp:inline distT="0" distB="0" distL="0" distR="0" wp14:anchorId="531E8BD6" wp14:editId="55E781A8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eastAsia="Times New Roman" w:hAnsi="Bookman Old Style" w:cs="Arial"/>
          <w:b/>
          <w:sz w:val="54"/>
          <w:szCs w:val="24"/>
        </w:rPr>
        <w:t>UNIVERSITY</w:t>
      </w:r>
    </w:p>
    <w:p w:rsidR="00740E96" w:rsidRDefault="00740E96" w:rsidP="00740E96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36"/>
          <w:szCs w:val="36"/>
        </w:rPr>
      </w:pPr>
      <w:r>
        <w:rPr>
          <w:rFonts w:ascii="Bookman Old Style" w:eastAsia="Times New Roman" w:hAnsi="Bookman Old Style" w:cs="Arial"/>
          <w:b/>
          <w:sz w:val="36"/>
          <w:szCs w:val="36"/>
        </w:rPr>
        <w:t>UNIVERSITY EXAMINATIONS</w:t>
      </w:r>
    </w:p>
    <w:p w:rsidR="00740E96" w:rsidRDefault="00740E96" w:rsidP="00740E96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740E96" w:rsidRDefault="00740E96" w:rsidP="00740E96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SECOND YEAR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EXAMINATION FOR THE AWARD OF THE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DEGREE OF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BACHELOR OF SCIENCE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IN </w:t>
      </w:r>
      <w:r w:rsidR="00062648">
        <w:rPr>
          <w:rFonts w:ascii="Bookman Old Style" w:hAnsi="Bookman Old Style" w:cs="Arial"/>
          <w:b/>
          <w:u w:val="single"/>
        </w:rPr>
        <w:t>NURSING</w:t>
      </w:r>
    </w:p>
    <w:p w:rsidR="00740E96" w:rsidRPr="00A35730" w:rsidRDefault="00740E96" w:rsidP="00740E96">
      <w:pPr>
        <w:spacing w:after="0" w:line="240" w:lineRule="auto"/>
        <w:ind w:right="289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u w:val="single"/>
        </w:rPr>
        <w:t>SECOND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SEMESTER, 2024/2025</w:t>
      </w:r>
    </w:p>
    <w:p w:rsidR="00740E96" w:rsidRPr="00A35730" w:rsidRDefault="00740E96" w:rsidP="00740E96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(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>JANUARY-APRIL, 2025)</w:t>
      </w:r>
    </w:p>
    <w:p w:rsidR="00740E96" w:rsidRDefault="00740E96" w:rsidP="00740E96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</w:p>
    <w:p w:rsidR="00740E96" w:rsidRPr="005D7EAD" w:rsidRDefault="00F24F5E" w:rsidP="00740E96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NUR 237: NUTRITION AND HEALTH</w:t>
      </w:r>
    </w:p>
    <w:p w:rsidR="00740E96" w:rsidRPr="005D7EAD" w:rsidRDefault="00740E96" w:rsidP="00740E96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740E96" w:rsidRPr="005D7EAD" w:rsidRDefault="00740E96" w:rsidP="00740E96">
      <w:pPr>
        <w:pStyle w:val="Default"/>
        <w:ind w:right="-58"/>
        <w:rPr>
          <w:rFonts w:ascii="Bookman Old Style" w:hAnsi="Bookman Old Style"/>
          <w:b/>
          <w:color w:val="auto"/>
          <w:lang w:val="zh-CN" w:eastAsia="zh-CN"/>
        </w:rPr>
      </w:pPr>
      <w:r w:rsidRPr="005D7EAD"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 w:rsidRPr="005D7EAD"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lang w:val="zh-CN" w:eastAsia="zh-CN"/>
        </w:rPr>
        <w:t>TIME:   2 HOURS</w:t>
      </w:r>
    </w:p>
    <w:p w:rsidR="00740E96" w:rsidRPr="005D7EAD" w:rsidRDefault="00740E96" w:rsidP="00740E96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740E96" w:rsidRPr="005D7EAD" w:rsidRDefault="00740E96" w:rsidP="00740E96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DAY: 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="00961060">
        <w:rPr>
          <w:rFonts w:ascii="Bookman Old Style" w:eastAsia="Times New Roman" w:hAnsi="Bookman Old Style" w:cs="Arial"/>
          <w:b/>
          <w:sz w:val="24"/>
          <w:szCs w:val="24"/>
        </w:rPr>
        <w:t>THURS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DAY, 3:00-5:00 PM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bookmarkStart w:id="0" w:name="_GoBack"/>
      <w:bookmarkEnd w:id="0"/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DATE: </w:t>
      </w:r>
      <w:r w:rsidR="00893B19">
        <w:rPr>
          <w:rFonts w:ascii="Bookman Old Style" w:eastAsia="Times New Roman" w:hAnsi="Bookman Old Style" w:cs="Arial"/>
          <w:b/>
          <w:sz w:val="24"/>
          <w:szCs w:val="24"/>
        </w:rPr>
        <w:t>1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0/04/2025</w:t>
      </w:r>
    </w:p>
    <w:p w:rsidR="00740E96" w:rsidRPr="005D7EAD" w:rsidRDefault="0048358A" w:rsidP="00740E96">
      <w:pPr>
        <w:spacing w:after="0" w:line="240" w:lineRule="auto"/>
        <w:ind w:right="696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3" o:spid="_x0000_s1026" type="#_x0000_t32" style="position:absolute;margin-left:.4pt;margin-top:1.2pt;width:472.05pt;height:0;z-index:251659264;visibility:visible;mso-wrap-style:square;mso-width-percent:0;mso-height-percent:0;mso-wrap-distance-left:9pt;mso-wrap-distance-top:-39e-5mm;mso-wrap-distance-right:9pt;mso-wrap-distance-bottom:-39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zQZca9oAAAAEAQAADwAAAAAAAAAAAAAAAACBBAAAZHJzL2Rvd25y&#10;ZXYueG1sUEsFBgAAAAAEAAQA8wAAAIgFAAAAAA==&#10;" strokeweight="1.25pt"/>
        </w:pict>
      </w:r>
      <w:r w:rsidR="00740E96" w:rsidRPr="005D7EAD">
        <w:rPr>
          <w:rFonts w:ascii="Bookman Old Style" w:eastAsia="Times New Roman" w:hAnsi="Bookman Old Style" w:cs="Arial"/>
          <w:b/>
          <w:i/>
          <w:sz w:val="24"/>
          <w:szCs w:val="24"/>
          <w:u w:val="single"/>
        </w:rPr>
        <w:t>INSTRUCTIONS</w:t>
      </w:r>
      <w:r w:rsidR="00740E96" w:rsidRPr="005D7EAD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</w:t>
      </w:r>
    </w:p>
    <w:p w:rsidR="00740E96" w:rsidRPr="005D7EAD" w:rsidRDefault="00740E96" w:rsidP="00740E96">
      <w:pPr>
        <w:numPr>
          <w:ilvl w:val="0"/>
          <w:numId w:val="4"/>
        </w:numPr>
        <w:spacing w:after="0" w:line="240" w:lineRule="auto"/>
        <w:ind w:right="696"/>
        <w:jc w:val="both"/>
        <w:rPr>
          <w:rFonts w:ascii="Bookman Old Style" w:eastAsia="Times New Roman" w:hAnsi="Bookman Old Style" w:cs="Arial"/>
          <w:b/>
          <w:i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i/>
          <w:sz w:val="24"/>
          <w:szCs w:val="24"/>
        </w:rPr>
        <w:t>Do not write anything on this question paper.</w:t>
      </w:r>
    </w:p>
    <w:p w:rsidR="00740E96" w:rsidRPr="00BA18D5" w:rsidRDefault="00740E96" w:rsidP="00740E96">
      <w:pPr>
        <w:pStyle w:val="ListParagraph"/>
        <w:numPr>
          <w:ilvl w:val="0"/>
          <w:numId w:val="4"/>
        </w:numPr>
        <w:spacing w:line="256" w:lineRule="auto"/>
        <w:rPr>
          <w:rFonts w:ascii="Bookman Old Style" w:hAnsi="Bookman Old Style"/>
          <w:b/>
          <w:i/>
          <w:sz w:val="24"/>
          <w:szCs w:val="24"/>
        </w:rPr>
      </w:pPr>
      <w:r w:rsidRPr="00BA18D5">
        <w:rPr>
          <w:rFonts w:ascii="Bookman Old Style" w:hAnsi="Bookman Old Style"/>
          <w:b/>
          <w:i/>
          <w:sz w:val="24"/>
          <w:szCs w:val="24"/>
        </w:rPr>
        <w:t>Answer ALL questions in section A   and any other TWO in section B</w:t>
      </w:r>
      <w:r>
        <w:rPr>
          <w:rFonts w:ascii="Bookman Old Style" w:hAnsi="Bookman Old Style"/>
          <w:b/>
          <w:i/>
          <w:sz w:val="24"/>
          <w:szCs w:val="24"/>
        </w:rPr>
        <w:t>.</w:t>
      </w:r>
    </w:p>
    <w:p w:rsidR="00A273B1" w:rsidRDefault="00A273B1" w:rsidP="0003728F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E5D54" w:rsidRPr="00732A46" w:rsidRDefault="000E647B" w:rsidP="0003728F">
      <w:pPr>
        <w:spacing w:line="360" w:lineRule="auto"/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732A46">
        <w:rPr>
          <w:rFonts w:ascii="Bookman Old Style" w:hAnsi="Bookman Old Style" w:cs="Times New Roman"/>
          <w:b/>
          <w:sz w:val="24"/>
          <w:szCs w:val="24"/>
          <w:u w:val="single"/>
        </w:rPr>
        <w:t>SECTION A</w:t>
      </w:r>
      <w:r w:rsidR="00D05289" w:rsidRPr="00732A46">
        <w:rPr>
          <w:rFonts w:ascii="Bookman Old Style" w:hAnsi="Bookman Old Style" w:cs="Times New Roman"/>
          <w:b/>
          <w:sz w:val="24"/>
          <w:szCs w:val="24"/>
          <w:u w:val="single"/>
        </w:rPr>
        <w:t>:</w:t>
      </w:r>
      <w:r w:rsidRPr="00732A46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 </w:t>
      </w:r>
      <w:r w:rsidR="00C25EBF" w:rsidRPr="00732A46">
        <w:rPr>
          <w:rFonts w:ascii="Bookman Old Style" w:hAnsi="Bookman Old Style" w:cs="Times New Roman"/>
          <w:b/>
          <w:sz w:val="24"/>
          <w:szCs w:val="24"/>
          <w:u w:val="single"/>
        </w:rPr>
        <w:t>(</w:t>
      </w:r>
      <w:r w:rsidR="00F41921" w:rsidRPr="00732A46">
        <w:rPr>
          <w:rFonts w:ascii="Bookman Old Style" w:hAnsi="Bookman Old Style" w:cs="Times New Roman"/>
          <w:b/>
          <w:sz w:val="24"/>
          <w:szCs w:val="24"/>
          <w:u w:val="single"/>
        </w:rPr>
        <w:t>40 MARKS</w:t>
      </w:r>
      <w:r w:rsidR="00C25EBF" w:rsidRPr="00732A46">
        <w:rPr>
          <w:rFonts w:ascii="Bookman Old Style" w:hAnsi="Bookman Old Style" w:cs="Times New Roman"/>
          <w:b/>
          <w:sz w:val="24"/>
          <w:szCs w:val="24"/>
          <w:u w:val="single"/>
        </w:rPr>
        <w:t>)</w:t>
      </w:r>
    </w:p>
    <w:p w:rsidR="00F834C4" w:rsidRPr="00732A46" w:rsidRDefault="00F834C4" w:rsidP="0003728F">
      <w:pPr>
        <w:spacing w:line="360" w:lineRule="auto"/>
        <w:rPr>
          <w:rFonts w:ascii="Bookman Old Style" w:hAnsi="Bookman Old Style" w:cs="Times New Roman"/>
          <w:b/>
          <w:i/>
          <w:sz w:val="24"/>
          <w:szCs w:val="24"/>
          <w:u w:val="single"/>
        </w:rPr>
      </w:pPr>
      <w:r w:rsidRPr="00732A46">
        <w:rPr>
          <w:rFonts w:ascii="Bookman Old Style" w:hAnsi="Bookman Old Style" w:cs="Times New Roman"/>
          <w:b/>
          <w:i/>
          <w:sz w:val="24"/>
          <w:szCs w:val="24"/>
          <w:u w:val="single"/>
        </w:rPr>
        <w:t>Answer all questions in this section</w:t>
      </w:r>
    </w:p>
    <w:p w:rsidR="00F834C4" w:rsidRPr="00732A46" w:rsidRDefault="000A4D4A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Explain scenarios in which a nurse is advised to change quantities of protein in patients with l</w:t>
      </w:r>
      <w:r w:rsidR="00F04D4E" w:rsidRPr="00732A46">
        <w:rPr>
          <w:rFonts w:ascii="Bookman Old Style" w:hAnsi="Bookman Old Style" w:cs="Times New Roman"/>
          <w:sz w:val="24"/>
          <w:szCs w:val="24"/>
        </w:rPr>
        <w:t>iv</w:t>
      </w:r>
      <w:r w:rsidRPr="00732A46">
        <w:rPr>
          <w:rFonts w:ascii="Bookman Old Style" w:hAnsi="Bookman Old Style" w:cs="Times New Roman"/>
          <w:sz w:val="24"/>
          <w:szCs w:val="24"/>
        </w:rPr>
        <w:t>er disease</w:t>
      </w:r>
      <w:r w:rsidR="00F04D4E" w:rsidRPr="00732A46">
        <w:rPr>
          <w:rFonts w:ascii="Bookman Old Style" w:hAnsi="Bookman Old Style" w:cs="Times New Roman"/>
          <w:sz w:val="24"/>
          <w:szCs w:val="24"/>
        </w:rPr>
        <w:t>s.</w:t>
      </w:r>
      <w:r w:rsidR="00F04D4E" w:rsidRPr="00732A46">
        <w:rPr>
          <w:rFonts w:ascii="Bookman Old Style" w:hAnsi="Bookman Old Style" w:cs="Times New Roman"/>
          <w:sz w:val="24"/>
          <w:szCs w:val="24"/>
        </w:rPr>
        <w:tab/>
      </w:r>
      <w:r w:rsidR="00F04D4E" w:rsidRPr="00732A46">
        <w:rPr>
          <w:rFonts w:ascii="Bookman Old Style" w:hAnsi="Bookman Old Style" w:cs="Times New Roman"/>
          <w:sz w:val="24"/>
          <w:szCs w:val="24"/>
        </w:rPr>
        <w:tab/>
      </w:r>
      <w:r w:rsidR="00F04D4E" w:rsidRPr="00732A46">
        <w:rPr>
          <w:rFonts w:ascii="Bookman Old Style" w:hAnsi="Bookman Old Style" w:cs="Times New Roman"/>
          <w:sz w:val="24"/>
          <w:szCs w:val="24"/>
        </w:rPr>
        <w:tab/>
      </w:r>
      <w:r w:rsidR="00F04D4E" w:rsidRPr="00732A46">
        <w:rPr>
          <w:rFonts w:ascii="Bookman Old Style" w:hAnsi="Bookman Old Style" w:cs="Times New Roman"/>
          <w:sz w:val="24"/>
          <w:szCs w:val="24"/>
        </w:rPr>
        <w:tab/>
      </w:r>
      <w:r w:rsidR="00F04D4E" w:rsidRPr="00732A46">
        <w:rPr>
          <w:rFonts w:ascii="Bookman Old Style" w:hAnsi="Bookman Old Style" w:cs="Times New Roman"/>
          <w:sz w:val="24"/>
          <w:szCs w:val="24"/>
        </w:rPr>
        <w:tab/>
        <w:t>(4 marks)</w:t>
      </w:r>
    </w:p>
    <w:p w:rsidR="00F04D4E" w:rsidRPr="00732A46" w:rsidRDefault="00F04D4E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Elaborate the three processes involved in patient triaging</w:t>
      </w:r>
      <w:r w:rsidR="005B4B56" w:rsidRPr="00732A46">
        <w:rPr>
          <w:rFonts w:ascii="Bookman Old Style" w:hAnsi="Bookman Old Style" w:cs="Times New Roman"/>
          <w:sz w:val="24"/>
          <w:szCs w:val="24"/>
        </w:rPr>
        <w:t xml:space="preserve"> for</w:t>
      </w:r>
      <w:r w:rsidR="001D7021" w:rsidRPr="00732A46">
        <w:rPr>
          <w:rFonts w:ascii="Bookman Old Style" w:hAnsi="Bookman Old Style" w:cs="Times New Roman"/>
          <w:sz w:val="24"/>
          <w:szCs w:val="24"/>
        </w:rPr>
        <w:t xml:space="preserve"> </w:t>
      </w:r>
      <w:r w:rsidR="005B4B56" w:rsidRPr="00732A46">
        <w:rPr>
          <w:rFonts w:ascii="Bookman Old Style" w:hAnsi="Bookman Old Style" w:cs="Times New Roman"/>
          <w:sz w:val="24"/>
          <w:szCs w:val="24"/>
        </w:rPr>
        <w:t>PLW HIV</w:t>
      </w:r>
      <w:r w:rsidR="00EB14E8">
        <w:rPr>
          <w:rFonts w:ascii="Bookman Old Style" w:hAnsi="Bookman Old Style" w:cs="Times New Roman"/>
          <w:sz w:val="24"/>
          <w:szCs w:val="24"/>
        </w:rPr>
        <w:t>.</w:t>
      </w:r>
      <w:r w:rsidR="005B4B56" w:rsidRPr="00732A46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5B4B56" w:rsidRPr="00732A46">
        <w:rPr>
          <w:rFonts w:ascii="Bookman Old Style" w:hAnsi="Bookman Old Style" w:cs="Times New Roman"/>
          <w:sz w:val="24"/>
          <w:szCs w:val="24"/>
        </w:rPr>
        <w:t>(3 marks)</w:t>
      </w:r>
    </w:p>
    <w:p w:rsidR="006702C6" w:rsidRPr="00732A46" w:rsidRDefault="006702C6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Differentiate between CCF and AKI</w:t>
      </w:r>
      <w:r w:rsidR="00EB14E8">
        <w:rPr>
          <w:rFonts w:ascii="Bookman Old Style" w:hAnsi="Bookman Old Style" w:cs="Times New Roman"/>
          <w:sz w:val="24"/>
          <w:szCs w:val="24"/>
        </w:rPr>
        <w:t>.</w:t>
      </w:r>
      <w:r w:rsidRPr="00732A46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ab/>
        <w:t>(2 marks)</w:t>
      </w:r>
    </w:p>
    <w:p w:rsidR="006702C6" w:rsidRPr="00732A46" w:rsidRDefault="002E1135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Mention any 4 signs and symptoms of protein-energy malnutrition.</w:t>
      </w:r>
      <w:r w:rsidRPr="00732A46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>(4 marks)</w:t>
      </w:r>
    </w:p>
    <w:p w:rsidR="002E1135" w:rsidRPr="00732A46" w:rsidRDefault="002E1135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 xml:space="preserve">Explain briefly how obesity is a risk factor for cancer </w:t>
      </w:r>
      <w:r w:rsidR="00F04989" w:rsidRPr="00732A46">
        <w:rPr>
          <w:rFonts w:ascii="Bookman Old Style" w:hAnsi="Bookman Old Style" w:cs="Times New Roman"/>
          <w:sz w:val="24"/>
          <w:szCs w:val="24"/>
        </w:rPr>
        <w:t>as a disease.</w:t>
      </w:r>
      <w:r w:rsidRPr="00732A46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>(</w:t>
      </w:r>
      <w:r w:rsidR="00F04989" w:rsidRPr="00732A46">
        <w:rPr>
          <w:rFonts w:ascii="Bookman Old Style" w:hAnsi="Bookman Old Style" w:cs="Times New Roman"/>
          <w:sz w:val="24"/>
          <w:szCs w:val="24"/>
        </w:rPr>
        <w:t>3 marks</w:t>
      </w:r>
      <w:r w:rsidRPr="00732A46">
        <w:rPr>
          <w:rFonts w:ascii="Bookman Old Style" w:hAnsi="Bookman Old Style" w:cs="Times New Roman"/>
          <w:sz w:val="24"/>
          <w:szCs w:val="24"/>
        </w:rPr>
        <w:t>)</w:t>
      </w:r>
    </w:p>
    <w:p w:rsidR="00F04989" w:rsidRPr="00732A46" w:rsidRDefault="00F04989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With examples explain briefly why some foods are used before surgery.</w:t>
      </w:r>
      <w:r w:rsidRPr="00732A46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>(4 marks)</w:t>
      </w:r>
    </w:p>
    <w:p w:rsidR="00F04989" w:rsidRPr="00732A46" w:rsidRDefault="00F04989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lastRenderedPageBreak/>
        <w:t xml:space="preserve">Elaborate why individualized diet plan is key for </w:t>
      </w:r>
      <w:r w:rsidR="00C23EE7" w:rsidRPr="00732A46">
        <w:rPr>
          <w:rFonts w:ascii="Bookman Old Style" w:hAnsi="Bookman Old Style" w:cs="Times New Roman"/>
          <w:sz w:val="24"/>
          <w:szCs w:val="24"/>
        </w:rPr>
        <w:t>critically ill patients.</w:t>
      </w:r>
      <w:r w:rsidR="00C23EE7" w:rsidRPr="00732A46">
        <w:rPr>
          <w:rFonts w:ascii="Bookman Old Style" w:hAnsi="Bookman Old Style" w:cs="Times New Roman"/>
          <w:sz w:val="24"/>
          <w:szCs w:val="24"/>
        </w:rPr>
        <w:tab/>
      </w:r>
      <w:r w:rsidR="00C23EE7" w:rsidRPr="00732A46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C23EE7" w:rsidRPr="00732A46">
        <w:rPr>
          <w:rFonts w:ascii="Bookman Old Style" w:hAnsi="Bookman Old Style" w:cs="Times New Roman"/>
          <w:sz w:val="24"/>
          <w:szCs w:val="24"/>
        </w:rPr>
        <w:t>(3 marks)</w:t>
      </w:r>
    </w:p>
    <w:p w:rsidR="00C23EE7" w:rsidRPr="00732A46" w:rsidRDefault="00C23EE7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Explain four lab investigations (workups) that are done to help a diet</w:t>
      </w:r>
      <w:r w:rsidR="00AE4CB6" w:rsidRPr="00732A46">
        <w:rPr>
          <w:rFonts w:ascii="Bookman Old Style" w:hAnsi="Bookman Old Style" w:cs="Times New Roman"/>
          <w:sz w:val="24"/>
          <w:szCs w:val="24"/>
        </w:rPr>
        <w:t>ician prepare a proper feeding regime for hospitalized patients.</w:t>
      </w:r>
      <w:r w:rsidR="00AE4CB6" w:rsidRPr="00732A46">
        <w:rPr>
          <w:rFonts w:ascii="Bookman Old Style" w:hAnsi="Bookman Old Style" w:cs="Times New Roman"/>
          <w:sz w:val="24"/>
          <w:szCs w:val="24"/>
        </w:rPr>
        <w:tab/>
      </w:r>
      <w:r w:rsidR="00AE4CB6" w:rsidRPr="00732A46">
        <w:rPr>
          <w:rFonts w:ascii="Bookman Old Style" w:hAnsi="Bookman Old Style" w:cs="Times New Roman"/>
          <w:sz w:val="24"/>
          <w:szCs w:val="24"/>
        </w:rPr>
        <w:tab/>
        <w:t>(4 marks)</w:t>
      </w:r>
    </w:p>
    <w:p w:rsidR="00AE4CB6" w:rsidRPr="00732A46" w:rsidRDefault="00AE4CB6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By giving brief explanations, identify five types of anemia</w:t>
      </w:r>
      <w:r w:rsidR="00EB14E8">
        <w:rPr>
          <w:rFonts w:ascii="Bookman Old Style" w:hAnsi="Bookman Old Style" w:cs="Times New Roman"/>
          <w:sz w:val="24"/>
          <w:szCs w:val="24"/>
        </w:rPr>
        <w:t>.</w:t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F11A7B" w:rsidRPr="00732A46">
        <w:rPr>
          <w:rFonts w:ascii="Bookman Old Style" w:hAnsi="Bookman Old Style" w:cs="Times New Roman"/>
          <w:sz w:val="24"/>
          <w:szCs w:val="24"/>
        </w:rPr>
        <w:t>(5 marks)</w:t>
      </w:r>
    </w:p>
    <w:p w:rsidR="00F11A7B" w:rsidRPr="00732A46" w:rsidRDefault="00F11A7B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Indicate any three elements of consideration when planning for a balanced diet.</w:t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>(3 marks)</w:t>
      </w:r>
    </w:p>
    <w:p w:rsidR="00F41921" w:rsidRPr="00732A46" w:rsidRDefault="003A427C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Explain th</w:t>
      </w:r>
      <w:r w:rsidR="00EB14E8">
        <w:rPr>
          <w:rFonts w:ascii="Bookman Old Style" w:hAnsi="Bookman Old Style" w:cs="Times New Roman"/>
          <w:sz w:val="24"/>
          <w:szCs w:val="24"/>
        </w:rPr>
        <w:t>e nutrition care processes</w:t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="00EB14E8">
        <w:rPr>
          <w:rFonts w:ascii="Bookman Old Style" w:hAnsi="Bookman Old Style" w:cs="Times New Roman"/>
          <w:sz w:val="24"/>
          <w:szCs w:val="24"/>
        </w:rPr>
        <w:tab/>
      </w:r>
      <w:r w:rsidRPr="00732A46">
        <w:rPr>
          <w:rFonts w:ascii="Bookman Old Style" w:hAnsi="Bookman Old Style" w:cs="Times New Roman"/>
          <w:sz w:val="24"/>
          <w:szCs w:val="24"/>
        </w:rPr>
        <w:t>(5</w:t>
      </w:r>
      <w:r w:rsidR="00F41921" w:rsidRPr="00732A46">
        <w:rPr>
          <w:rFonts w:ascii="Bookman Old Style" w:hAnsi="Bookman Old Style" w:cs="Times New Roman"/>
          <w:sz w:val="24"/>
          <w:szCs w:val="24"/>
        </w:rPr>
        <w:t xml:space="preserve"> mark</w:t>
      </w:r>
      <w:r w:rsidR="00EB14E8">
        <w:rPr>
          <w:rFonts w:ascii="Bookman Old Style" w:hAnsi="Bookman Old Style" w:cs="Times New Roman"/>
          <w:sz w:val="24"/>
          <w:szCs w:val="24"/>
        </w:rPr>
        <w:t>s</w:t>
      </w:r>
      <w:r w:rsidR="00F41921" w:rsidRPr="00732A46">
        <w:rPr>
          <w:rFonts w:ascii="Bookman Old Style" w:hAnsi="Bookman Old Style" w:cs="Times New Roman"/>
          <w:sz w:val="24"/>
          <w:szCs w:val="24"/>
        </w:rPr>
        <w:t>)</w:t>
      </w:r>
    </w:p>
    <w:p w:rsidR="00D91282" w:rsidRDefault="00D91282" w:rsidP="0003728F">
      <w:pPr>
        <w:spacing w:line="360" w:lineRule="auto"/>
        <w:rPr>
          <w:rFonts w:ascii="Bookman Old Style" w:hAnsi="Bookman Old Style" w:cs="Times New Roman"/>
          <w:b/>
          <w:sz w:val="24"/>
          <w:szCs w:val="24"/>
          <w:u w:val="single"/>
        </w:rPr>
      </w:pPr>
    </w:p>
    <w:p w:rsidR="00F41921" w:rsidRPr="00732A46" w:rsidRDefault="000E647B" w:rsidP="0003728F">
      <w:pPr>
        <w:spacing w:line="360" w:lineRule="auto"/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732A46">
        <w:rPr>
          <w:rFonts w:ascii="Bookman Old Style" w:hAnsi="Bookman Old Style" w:cs="Times New Roman"/>
          <w:b/>
          <w:sz w:val="24"/>
          <w:szCs w:val="24"/>
          <w:u w:val="single"/>
        </w:rPr>
        <w:t>SECTION B</w:t>
      </w:r>
      <w:r w:rsidR="00D91282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: </w:t>
      </w:r>
      <w:r w:rsidR="00C25EBF" w:rsidRPr="00732A46">
        <w:rPr>
          <w:rFonts w:ascii="Bookman Old Style" w:hAnsi="Bookman Old Style" w:cs="Times New Roman"/>
          <w:b/>
          <w:sz w:val="24"/>
          <w:szCs w:val="24"/>
          <w:u w:val="single"/>
        </w:rPr>
        <w:t>(</w:t>
      </w:r>
      <w:r w:rsidR="00F41921" w:rsidRPr="00732A46">
        <w:rPr>
          <w:rFonts w:ascii="Bookman Old Style" w:hAnsi="Bookman Old Style" w:cs="Times New Roman"/>
          <w:b/>
          <w:sz w:val="24"/>
          <w:szCs w:val="24"/>
          <w:u w:val="single"/>
        </w:rPr>
        <w:t>30MARKS</w:t>
      </w:r>
      <w:r w:rsidR="00C25EBF" w:rsidRPr="00732A46">
        <w:rPr>
          <w:rFonts w:ascii="Bookman Old Style" w:hAnsi="Bookman Old Style" w:cs="Times New Roman"/>
          <w:b/>
          <w:sz w:val="24"/>
          <w:szCs w:val="24"/>
          <w:u w:val="single"/>
        </w:rPr>
        <w:t>)</w:t>
      </w:r>
    </w:p>
    <w:p w:rsidR="00F41921" w:rsidRPr="00732A46" w:rsidRDefault="00F41921" w:rsidP="0003728F">
      <w:pPr>
        <w:spacing w:line="360" w:lineRule="auto"/>
        <w:rPr>
          <w:rFonts w:ascii="Bookman Old Style" w:hAnsi="Bookman Old Style" w:cs="Times New Roman"/>
          <w:b/>
          <w:i/>
          <w:sz w:val="24"/>
          <w:szCs w:val="24"/>
        </w:rPr>
      </w:pPr>
      <w:r w:rsidRPr="00732A46">
        <w:rPr>
          <w:rFonts w:ascii="Bookman Old Style" w:hAnsi="Bookman Old Style" w:cs="Times New Roman"/>
          <w:b/>
          <w:i/>
          <w:sz w:val="24"/>
          <w:szCs w:val="24"/>
        </w:rPr>
        <w:t>Answer any</w:t>
      </w:r>
      <w:r w:rsidR="002862E8" w:rsidRPr="00732A46">
        <w:rPr>
          <w:rFonts w:ascii="Bookman Old Style" w:hAnsi="Bookman Old Style" w:cs="Times New Roman"/>
          <w:b/>
          <w:i/>
          <w:sz w:val="24"/>
          <w:szCs w:val="24"/>
        </w:rPr>
        <w:t xml:space="preserve"> </w:t>
      </w:r>
      <w:r w:rsidR="00054ED5" w:rsidRPr="00732A46">
        <w:rPr>
          <w:rFonts w:ascii="Bookman Old Style" w:hAnsi="Bookman Old Style" w:cs="Times New Roman"/>
          <w:b/>
          <w:i/>
          <w:sz w:val="24"/>
          <w:szCs w:val="24"/>
        </w:rPr>
        <w:t xml:space="preserve">TWO </w:t>
      </w:r>
      <w:r w:rsidR="002862E8" w:rsidRPr="00732A46">
        <w:rPr>
          <w:rFonts w:ascii="Bookman Old Style" w:hAnsi="Bookman Old Style" w:cs="Times New Roman"/>
          <w:b/>
          <w:i/>
          <w:sz w:val="24"/>
          <w:szCs w:val="24"/>
        </w:rPr>
        <w:t>questions from this section.</w:t>
      </w:r>
    </w:p>
    <w:p w:rsidR="00F41921" w:rsidRPr="00732A46" w:rsidRDefault="002862E8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 xml:space="preserve">As tools of nutritional </w:t>
      </w:r>
      <w:r w:rsidR="007E14D6" w:rsidRPr="00732A46">
        <w:rPr>
          <w:rFonts w:ascii="Bookman Old Style" w:hAnsi="Bookman Old Style" w:cs="Times New Roman"/>
          <w:sz w:val="24"/>
          <w:szCs w:val="24"/>
        </w:rPr>
        <w:t xml:space="preserve">assessment, BMI and MUAC tapes plays vital roles </w:t>
      </w:r>
      <w:r w:rsidR="00A44514" w:rsidRPr="00732A46">
        <w:rPr>
          <w:rFonts w:ascii="Bookman Old Style" w:hAnsi="Bookman Old Style" w:cs="Times New Roman"/>
          <w:sz w:val="24"/>
          <w:szCs w:val="24"/>
        </w:rPr>
        <w:t>in classifying</w:t>
      </w:r>
      <w:r w:rsidR="007E14D6" w:rsidRPr="00732A46">
        <w:rPr>
          <w:rFonts w:ascii="Bookman Old Style" w:hAnsi="Bookman Old Style" w:cs="Times New Roman"/>
          <w:sz w:val="24"/>
          <w:szCs w:val="24"/>
        </w:rPr>
        <w:t xml:space="preserve"> the nutritional status of human being</w:t>
      </w:r>
      <w:r w:rsidR="00A44514" w:rsidRPr="00732A46">
        <w:rPr>
          <w:rFonts w:ascii="Bookman Old Style" w:hAnsi="Bookman Old Style" w:cs="Times New Roman"/>
          <w:sz w:val="24"/>
          <w:szCs w:val="24"/>
        </w:rPr>
        <w:t>s</w:t>
      </w:r>
      <w:r w:rsidR="00AE4EB5" w:rsidRPr="00732A46">
        <w:rPr>
          <w:rFonts w:ascii="Bookman Old Style" w:hAnsi="Bookman Old Style" w:cs="Times New Roman"/>
          <w:sz w:val="24"/>
          <w:szCs w:val="24"/>
        </w:rPr>
        <w:t>. Describe how to use the above</w:t>
      </w:r>
      <w:r w:rsidR="007E14D6" w:rsidRPr="00732A46">
        <w:rPr>
          <w:rFonts w:ascii="Bookman Old Style" w:hAnsi="Bookman Old Style" w:cs="Times New Roman"/>
          <w:sz w:val="24"/>
          <w:szCs w:val="24"/>
        </w:rPr>
        <w:t>–mentioned tools for nutritional screening and assessment.</w:t>
      </w:r>
      <w:r w:rsidR="007E14D6" w:rsidRPr="00732A46">
        <w:rPr>
          <w:rFonts w:ascii="Bookman Old Style" w:hAnsi="Bookman Old Style" w:cs="Times New Roman"/>
          <w:sz w:val="24"/>
          <w:szCs w:val="24"/>
        </w:rPr>
        <w:tab/>
      </w:r>
      <w:r w:rsidR="007E14D6" w:rsidRPr="00732A46">
        <w:rPr>
          <w:rFonts w:ascii="Bookman Old Style" w:hAnsi="Bookman Old Style" w:cs="Times New Roman"/>
          <w:sz w:val="24"/>
          <w:szCs w:val="24"/>
        </w:rPr>
        <w:tab/>
      </w:r>
      <w:r w:rsidR="007E14D6" w:rsidRPr="00732A46">
        <w:rPr>
          <w:rFonts w:ascii="Bookman Old Style" w:hAnsi="Bookman Old Style" w:cs="Times New Roman"/>
          <w:sz w:val="24"/>
          <w:szCs w:val="24"/>
        </w:rPr>
        <w:tab/>
      </w:r>
      <w:r w:rsidR="007E14D6" w:rsidRPr="00732A46">
        <w:rPr>
          <w:rFonts w:ascii="Bookman Old Style" w:hAnsi="Bookman Old Style" w:cs="Times New Roman"/>
          <w:sz w:val="24"/>
          <w:szCs w:val="24"/>
        </w:rPr>
        <w:tab/>
      </w:r>
      <w:r w:rsidR="007E14D6" w:rsidRPr="00732A46">
        <w:rPr>
          <w:rFonts w:ascii="Bookman Old Style" w:hAnsi="Bookman Old Style" w:cs="Times New Roman"/>
          <w:sz w:val="24"/>
          <w:szCs w:val="24"/>
        </w:rPr>
        <w:tab/>
      </w:r>
      <w:r w:rsidR="007E14D6" w:rsidRPr="00732A46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7E14D6" w:rsidRPr="00732A46">
        <w:rPr>
          <w:rFonts w:ascii="Bookman Old Style" w:hAnsi="Bookman Old Style" w:cs="Times New Roman"/>
          <w:sz w:val="24"/>
          <w:szCs w:val="24"/>
        </w:rPr>
        <w:t>(15 ma</w:t>
      </w:r>
      <w:r w:rsidR="00A44514" w:rsidRPr="00732A46">
        <w:rPr>
          <w:rFonts w:ascii="Bookman Old Style" w:hAnsi="Bookman Old Style" w:cs="Times New Roman"/>
          <w:sz w:val="24"/>
          <w:szCs w:val="24"/>
        </w:rPr>
        <w:t>rk</w:t>
      </w:r>
      <w:r w:rsidR="007E14D6" w:rsidRPr="00732A46">
        <w:rPr>
          <w:rFonts w:ascii="Bookman Old Style" w:hAnsi="Bookman Old Style" w:cs="Times New Roman"/>
          <w:sz w:val="24"/>
          <w:szCs w:val="24"/>
        </w:rPr>
        <w:t>s)</w:t>
      </w:r>
    </w:p>
    <w:p w:rsidR="00A44514" w:rsidRPr="00732A46" w:rsidRDefault="00A44514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 xml:space="preserve">Diabetes mellitus is one of the lifestyle </w:t>
      </w:r>
      <w:r w:rsidR="007E2EFD" w:rsidRPr="00732A46">
        <w:rPr>
          <w:rFonts w:ascii="Bookman Old Style" w:hAnsi="Bookman Old Style" w:cs="Times New Roman"/>
          <w:sz w:val="24"/>
          <w:szCs w:val="24"/>
        </w:rPr>
        <w:t>diseases</w:t>
      </w:r>
      <w:r w:rsidRPr="00732A46">
        <w:rPr>
          <w:rFonts w:ascii="Bookman Old Style" w:hAnsi="Bookman Old Style" w:cs="Times New Roman"/>
          <w:sz w:val="24"/>
          <w:szCs w:val="24"/>
        </w:rPr>
        <w:t xml:space="preserve"> that the coun</w:t>
      </w:r>
      <w:r w:rsidR="00016A7E" w:rsidRPr="00732A46">
        <w:rPr>
          <w:rFonts w:ascii="Bookman Old Style" w:hAnsi="Bookman Old Style" w:cs="Times New Roman"/>
          <w:sz w:val="24"/>
          <w:szCs w:val="24"/>
        </w:rPr>
        <w:t xml:space="preserve">try and the world are witnessing today. They say, </w:t>
      </w:r>
      <w:r w:rsidR="00016A7E" w:rsidRPr="00732A46">
        <w:rPr>
          <w:rFonts w:ascii="Bookman Old Style" w:hAnsi="Bookman Old Style" w:cs="Times New Roman"/>
          <w:b/>
          <w:sz w:val="24"/>
          <w:szCs w:val="24"/>
          <w:u w:val="single"/>
        </w:rPr>
        <w:t>“food is medicine or not”</w:t>
      </w:r>
      <w:r w:rsidR="00AE4EB5" w:rsidRPr="00732A46">
        <w:rPr>
          <w:rFonts w:ascii="Bookman Old Style" w:hAnsi="Bookman Old Style" w:cs="Times New Roman"/>
          <w:sz w:val="24"/>
          <w:szCs w:val="24"/>
        </w:rPr>
        <w:t xml:space="preserve"> for management of the </w:t>
      </w:r>
      <w:r w:rsidR="007E2EFD" w:rsidRPr="00732A46">
        <w:rPr>
          <w:rFonts w:ascii="Bookman Old Style" w:hAnsi="Bookman Old Style" w:cs="Times New Roman"/>
          <w:sz w:val="24"/>
          <w:szCs w:val="24"/>
        </w:rPr>
        <w:t>above-mentioned</w:t>
      </w:r>
      <w:r w:rsidR="00016A7E" w:rsidRPr="00732A46">
        <w:rPr>
          <w:rFonts w:ascii="Bookman Old Style" w:hAnsi="Bookman Old Style" w:cs="Times New Roman"/>
          <w:sz w:val="24"/>
          <w:szCs w:val="24"/>
        </w:rPr>
        <w:t xml:space="preserve"> condition.</w:t>
      </w:r>
      <w:r w:rsidR="007444D9" w:rsidRPr="00732A46">
        <w:rPr>
          <w:rFonts w:ascii="Bookman Old Style" w:hAnsi="Bookman Old Style" w:cs="Times New Roman"/>
          <w:sz w:val="24"/>
          <w:szCs w:val="24"/>
        </w:rPr>
        <w:t xml:space="preserve"> Discuss the </w:t>
      </w:r>
      <w:r w:rsidR="007444D9" w:rsidRPr="00732A46">
        <w:rPr>
          <w:rFonts w:ascii="Bookman Old Style" w:hAnsi="Bookman Old Style" w:cs="Times New Roman"/>
          <w:b/>
          <w:sz w:val="24"/>
          <w:szCs w:val="24"/>
        </w:rPr>
        <w:t>slogan</w:t>
      </w:r>
      <w:r w:rsidR="007444D9" w:rsidRPr="00732A46">
        <w:rPr>
          <w:rFonts w:ascii="Bookman Old Style" w:hAnsi="Bookman Old Style" w:cs="Times New Roman"/>
          <w:sz w:val="24"/>
          <w:szCs w:val="24"/>
        </w:rPr>
        <w:t>.</w:t>
      </w:r>
      <w:r w:rsidR="007444D9" w:rsidRPr="00732A46">
        <w:rPr>
          <w:rFonts w:ascii="Bookman Old Style" w:hAnsi="Bookman Old Style" w:cs="Times New Roman"/>
          <w:sz w:val="24"/>
          <w:szCs w:val="24"/>
        </w:rPr>
        <w:tab/>
      </w:r>
      <w:r w:rsidR="007444D9" w:rsidRPr="00732A46">
        <w:rPr>
          <w:rFonts w:ascii="Bookman Old Style" w:hAnsi="Bookman Old Style" w:cs="Times New Roman"/>
          <w:sz w:val="24"/>
          <w:szCs w:val="24"/>
        </w:rPr>
        <w:tab/>
      </w:r>
      <w:r w:rsidR="007444D9" w:rsidRPr="00732A46">
        <w:rPr>
          <w:rFonts w:ascii="Bookman Old Style" w:hAnsi="Bookman Old Style" w:cs="Times New Roman"/>
          <w:sz w:val="24"/>
          <w:szCs w:val="24"/>
        </w:rPr>
        <w:tab/>
      </w:r>
      <w:r w:rsidR="007444D9" w:rsidRPr="00732A46">
        <w:rPr>
          <w:rFonts w:ascii="Bookman Old Style" w:hAnsi="Bookman Old Style" w:cs="Times New Roman"/>
          <w:sz w:val="24"/>
          <w:szCs w:val="24"/>
        </w:rPr>
        <w:tab/>
      </w:r>
      <w:r w:rsidR="007444D9" w:rsidRPr="00732A46">
        <w:rPr>
          <w:rFonts w:ascii="Bookman Old Style" w:hAnsi="Bookman Old Style" w:cs="Times New Roman"/>
          <w:sz w:val="24"/>
          <w:szCs w:val="24"/>
        </w:rPr>
        <w:tab/>
      </w:r>
      <w:r w:rsidR="007444D9" w:rsidRPr="00732A46">
        <w:rPr>
          <w:rFonts w:ascii="Bookman Old Style" w:hAnsi="Bookman Old Style" w:cs="Times New Roman"/>
          <w:sz w:val="24"/>
          <w:szCs w:val="24"/>
        </w:rPr>
        <w:tab/>
      </w:r>
      <w:r w:rsidR="007444D9" w:rsidRPr="00732A46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7444D9" w:rsidRPr="00732A46">
        <w:rPr>
          <w:rFonts w:ascii="Bookman Old Style" w:hAnsi="Bookman Old Style" w:cs="Times New Roman"/>
          <w:sz w:val="24"/>
          <w:szCs w:val="24"/>
        </w:rPr>
        <w:t>(15 marks)</w:t>
      </w:r>
    </w:p>
    <w:p w:rsidR="007444D9" w:rsidRPr="00732A46" w:rsidRDefault="00183A34" w:rsidP="0003728F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Bookman Old Style" w:hAnsi="Bookman Old Style" w:cs="Times New Roman"/>
          <w:sz w:val="24"/>
          <w:szCs w:val="24"/>
        </w:rPr>
      </w:pPr>
      <w:r w:rsidRPr="00732A46">
        <w:rPr>
          <w:rFonts w:ascii="Bookman Old Style" w:hAnsi="Bookman Old Style" w:cs="Times New Roman"/>
          <w:sz w:val="24"/>
          <w:szCs w:val="24"/>
        </w:rPr>
        <w:t>Malnutrition is a condition associated with over-consuming and under consuming as well. By giving interventions, discuss the three types of malnutrition.</w:t>
      </w:r>
      <w:r w:rsidR="00E406E7" w:rsidRPr="00732A46">
        <w:rPr>
          <w:rFonts w:ascii="Bookman Old Style" w:hAnsi="Bookman Old Style" w:cs="Times New Roman"/>
          <w:sz w:val="24"/>
          <w:szCs w:val="24"/>
        </w:rPr>
        <w:tab/>
      </w:r>
      <w:r w:rsidR="00E406E7" w:rsidRPr="00732A46">
        <w:rPr>
          <w:rFonts w:ascii="Bookman Old Style" w:hAnsi="Bookman Old Style" w:cs="Times New Roman"/>
          <w:sz w:val="24"/>
          <w:szCs w:val="24"/>
        </w:rPr>
        <w:tab/>
      </w:r>
      <w:r w:rsidR="00E406E7" w:rsidRPr="00732A46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227E44">
        <w:rPr>
          <w:rFonts w:ascii="Bookman Old Style" w:hAnsi="Bookman Old Style" w:cs="Times New Roman"/>
          <w:sz w:val="24"/>
          <w:szCs w:val="24"/>
        </w:rPr>
        <w:tab/>
      </w:r>
      <w:r w:rsidR="00E406E7" w:rsidRPr="00732A46">
        <w:rPr>
          <w:rFonts w:ascii="Bookman Old Style" w:hAnsi="Bookman Old Style" w:cs="Times New Roman"/>
          <w:sz w:val="24"/>
          <w:szCs w:val="24"/>
        </w:rPr>
        <w:t>(15 marks)</w:t>
      </w:r>
    </w:p>
    <w:p w:rsidR="00E406E7" w:rsidRDefault="00E406E7" w:rsidP="0003728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E406E7" w:rsidSect="00686D3C">
      <w:footerReference w:type="default" r:id="rId8"/>
      <w:pgSz w:w="12240" w:h="15840"/>
      <w:pgMar w:top="993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358A" w:rsidRDefault="0048358A" w:rsidP="000E49FE">
      <w:pPr>
        <w:spacing w:after="0" w:line="240" w:lineRule="auto"/>
      </w:pPr>
      <w:r>
        <w:separator/>
      </w:r>
    </w:p>
  </w:endnote>
  <w:endnote w:type="continuationSeparator" w:id="0">
    <w:p w:rsidR="0048358A" w:rsidRDefault="0048358A" w:rsidP="000E49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69199156"/>
      <w:docPartObj>
        <w:docPartGallery w:val="Page Numbers (Bottom of Page)"/>
        <w:docPartUnique/>
      </w:docPartObj>
    </w:sdtPr>
    <w:sdtEndPr/>
    <w:sdtContent>
      <w:sdt>
        <w:sdtPr>
          <w:id w:val="-1199623699"/>
          <w:docPartObj>
            <w:docPartGallery w:val="Page Numbers (Top of Page)"/>
            <w:docPartUnique/>
          </w:docPartObj>
        </w:sdtPr>
        <w:sdtEndPr/>
        <w:sdtContent>
          <w:p w:rsidR="000E49FE" w:rsidRDefault="000E49FE">
            <w:pPr>
              <w:pStyle w:val="Footer"/>
              <w:jc w:val="center"/>
            </w:pPr>
            <w:r w:rsidRPr="000E49FE">
              <w:rPr>
                <w:i/>
              </w:rPr>
              <w:t xml:space="preserve">Page </w:t>
            </w:r>
            <w:r w:rsidRPr="000E49F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E49FE">
              <w:rPr>
                <w:b/>
                <w:bCs/>
                <w:i/>
              </w:rPr>
              <w:instrText xml:space="preserve"> PAGE </w:instrText>
            </w:r>
            <w:r w:rsidRPr="000E49F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B22D4">
              <w:rPr>
                <w:b/>
                <w:bCs/>
                <w:i/>
                <w:noProof/>
              </w:rPr>
              <w:t>2</w:t>
            </w:r>
            <w:r w:rsidRPr="000E49FE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0E49FE">
              <w:rPr>
                <w:i/>
              </w:rPr>
              <w:t xml:space="preserve"> of </w:t>
            </w:r>
            <w:r w:rsidRPr="000E49F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E49FE">
              <w:rPr>
                <w:b/>
                <w:bCs/>
                <w:i/>
              </w:rPr>
              <w:instrText xml:space="preserve"> NUMPAGES  </w:instrText>
            </w:r>
            <w:r w:rsidRPr="000E49F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B22D4">
              <w:rPr>
                <w:b/>
                <w:bCs/>
                <w:i/>
                <w:noProof/>
              </w:rPr>
              <w:t>2</w:t>
            </w:r>
            <w:r w:rsidRPr="000E49FE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0E49FE" w:rsidRDefault="000E49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358A" w:rsidRDefault="0048358A" w:rsidP="000E49FE">
      <w:pPr>
        <w:spacing w:after="0" w:line="240" w:lineRule="auto"/>
      </w:pPr>
      <w:r>
        <w:separator/>
      </w:r>
    </w:p>
  </w:footnote>
  <w:footnote w:type="continuationSeparator" w:id="0">
    <w:p w:rsidR="0048358A" w:rsidRDefault="0048358A" w:rsidP="000E49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9510C"/>
    <w:multiLevelType w:val="hybridMultilevel"/>
    <w:tmpl w:val="673E0F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7F1F8E"/>
    <w:multiLevelType w:val="hybridMultilevel"/>
    <w:tmpl w:val="B3544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F820DF"/>
    <w:multiLevelType w:val="hybridMultilevel"/>
    <w:tmpl w:val="6EF671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9692FFB"/>
    <w:multiLevelType w:val="hybridMultilevel"/>
    <w:tmpl w:val="57828B76"/>
    <w:lvl w:ilvl="0" w:tplc="C0E0CE7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E5D54"/>
    <w:rsid w:val="00016A7E"/>
    <w:rsid w:val="0002328A"/>
    <w:rsid w:val="0003728F"/>
    <w:rsid w:val="00041654"/>
    <w:rsid w:val="00044444"/>
    <w:rsid w:val="00054ED5"/>
    <w:rsid w:val="00062648"/>
    <w:rsid w:val="000A4D4A"/>
    <w:rsid w:val="000E49FE"/>
    <w:rsid w:val="000E647B"/>
    <w:rsid w:val="00183A34"/>
    <w:rsid w:val="001B22D4"/>
    <w:rsid w:val="001D7021"/>
    <w:rsid w:val="00227E44"/>
    <w:rsid w:val="002862E8"/>
    <w:rsid w:val="002E1135"/>
    <w:rsid w:val="003A427C"/>
    <w:rsid w:val="003A7BAA"/>
    <w:rsid w:val="004257FF"/>
    <w:rsid w:val="0048358A"/>
    <w:rsid w:val="004A26B9"/>
    <w:rsid w:val="0057002B"/>
    <w:rsid w:val="005A08C3"/>
    <w:rsid w:val="005B4B56"/>
    <w:rsid w:val="006702C6"/>
    <w:rsid w:val="00686D3C"/>
    <w:rsid w:val="006E5D54"/>
    <w:rsid w:val="00732A46"/>
    <w:rsid w:val="00740E96"/>
    <w:rsid w:val="007444D9"/>
    <w:rsid w:val="00782D94"/>
    <w:rsid w:val="007E14D6"/>
    <w:rsid w:val="007E2EFD"/>
    <w:rsid w:val="00893B19"/>
    <w:rsid w:val="00961060"/>
    <w:rsid w:val="009A25DB"/>
    <w:rsid w:val="00A273B1"/>
    <w:rsid w:val="00A44514"/>
    <w:rsid w:val="00A703EE"/>
    <w:rsid w:val="00AE4CB6"/>
    <w:rsid w:val="00AE4EB5"/>
    <w:rsid w:val="00C23EE7"/>
    <w:rsid w:val="00C25EBF"/>
    <w:rsid w:val="00D05289"/>
    <w:rsid w:val="00D05C39"/>
    <w:rsid w:val="00D85B40"/>
    <w:rsid w:val="00D91282"/>
    <w:rsid w:val="00E406E7"/>
    <w:rsid w:val="00EB14E8"/>
    <w:rsid w:val="00F04989"/>
    <w:rsid w:val="00F04D4E"/>
    <w:rsid w:val="00F11A7B"/>
    <w:rsid w:val="00F24F5E"/>
    <w:rsid w:val="00F41921"/>
    <w:rsid w:val="00F834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Straight Arrow Connector 3"/>
      </o:rules>
    </o:shapelayout>
  </w:shapeDefaults>
  <w:decimalSymbol w:val="."/>
  <w:listSeparator w:val=","/>
  <w14:docId w14:val="73F91BB3"/>
  <w15:docId w15:val="{26B5CD63-47EF-47AB-838A-B7ED5C60D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0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03EE"/>
    <w:pPr>
      <w:ind w:left="720"/>
      <w:contextualSpacing/>
    </w:pPr>
  </w:style>
  <w:style w:type="paragraph" w:customStyle="1" w:styleId="Default">
    <w:name w:val="Default"/>
    <w:qFormat/>
    <w:rsid w:val="00740E96"/>
    <w:pPr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0E49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49FE"/>
  </w:style>
  <w:style w:type="paragraph" w:styleId="Footer">
    <w:name w:val="footer"/>
    <w:basedOn w:val="Normal"/>
    <w:link w:val="FooterChar"/>
    <w:uiPriority w:val="99"/>
    <w:unhideWhenUsed/>
    <w:rsid w:val="000E49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49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XD</dc:creator>
  <cp:lastModifiedBy>KISII UNIVERSITY</cp:lastModifiedBy>
  <cp:revision>22</cp:revision>
  <cp:lastPrinted>2025-03-05T17:10:00Z</cp:lastPrinted>
  <dcterms:created xsi:type="dcterms:W3CDTF">2025-02-24T13:31:00Z</dcterms:created>
  <dcterms:modified xsi:type="dcterms:W3CDTF">2025-04-01T09:12:00Z</dcterms:modified>
</cp:coreProperties>
</file>