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429B" w:rsidRPr="00BD5C83" w:rsidRDefault="00BD5C83" w:rsidP="00C3429B">
      <w:pPr>
        <w:pStyle w:val="NoSpacing"/>
        <w:ind w:left="5760"/>
        <w:rPr>
          <w:rFonts w:ascii="BookmanITC Lt BT" w:hAnsi="BookmanITC Lt BT"/>
          <w:b/>
          <w:i/>
          <w:sz w:val="18"/>
          <w:szCs w:val="18"/>
          <w:u w:val="single"/>
        </w:rPr>
      </w:pPr>
      <w:bookmarkStart w:id="0" w:name="OLE_LINK1"/>
      <w:bookmarkStart w:id="1" w:name="OLE_LINK2"/>
      <w:r w:rsidRPr="00BD5C83">
        <w:rPr>
          <w:rFonts w:ascii="BookmanITC Lt BT" w:hAnsi="BookmanITC Lt BT"/>
          <w:b/>
          <w:i/>
          <w:sz w:val="18"/>
          <w:szCs w:val="18"/>
        </w:rPr>
        <w:t xml:space="preserve">      </w:t>
      </w:r>
      <w:r>
        <w:rPr>
          <w:rFonts w:ascii="BookmanITC Lt BT" w:hAnsi="BookmanITC Lt BT"/>
          <w:b/>
          <w:i/>
          <w:sz w:val="18"/>
          <w:szCs w:val="18"/>
        </w:rPr>
        <w:t xml:space="preserve">                                       </w:t>
      </w:r>
      <w:r w:rsidRPr="00BD5C83">
        <w:rPr>
          <w:rFonts w:ascii="BookmanITC Lt BT" w:hAnsi="BookmanITC Lt BT"/>
          <w:b/>
          <w:i/>
          <w:sz w:val="18"/>
          <w:szCs w:val="18"/>
        </w:rPr>
        <w:t xml:space="preserve">  </w:t>
      </w:r>
      <w:r w:rsidR="00C3429B" w:rsidRPr="00BD5C83">
        <w:rPr>
          <w:rFonts w:ascii="BookmanITC Lt BT" w:hAnsi="BookmanITC Lt BT"/>
          <w:b/>
          <w:i/>
          <w:sz w:val="18"/>
          <w:szCs w:val="18"/>
          <w:u w:val="single"/>
        </w:rPr>
        <w:t>BHRM 208</w:t>
      </w:r>
    </w:p>
    <w:p w:rsidR="00C3429B" w:rsidRPr="001C439D" w:rsidRDefault="00C3429B" w:rsidP="00C3429B">
      <w:pPr>
        <w:pStyle w:val="NoSpacing"/>
        <w:ind w:left="720" w:firstLine="720"/>
        <w:rPr>
          <w:rFonts w:ascii="Times New Roman" w:hAnsi="Times New Roman"/>
          <w:b/>
          <w:sz w:val="54"/>
          <w:szCs w:val="24"/>
        </w:rPr>
      </w:pPr>
      <w:r>
        <w:rPr>
          <w:rFonts w:ascii="Times New Roman" w:hAnsi="Times New Roman"/>
          <w:b/>
          <w:sz w:val="54"/>
          <w:szCs w:val="24"/>
        </w:rPr>
        <w:t xml:space="preserve">KISII </w:t>
      </w:r>
      <w:r>
        <w:rPr>
          <w:noProof/>
        </w:rPr>
        <w:drawing>
          <wp:inline distT="0" distB="0" distL="0" distR="0" wp14:anchorId="0554F976" wp14:editId="27F2D971">
            <wp:extent cx="1266825" cy="1047750"/>
            <wp:effectExtent l="19050" t="0" r="9525" b="0"/>
            <wp:docPr id="33"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SII NEW (A).jpg"/>
                    <pic:cNvPicPr>
                      <a:picLocks noChangeAspect="1" noChangeArrowheads="1"/>
                    </pic:cNvPicPr>
                  </pic:nvPicPr>
                  <pic:blipFill>
                    <a:blip r:embed="rId7"/>
                    <a:srcRect l="2086" r="1854" b="25336"/>
                    <a:stretch>
                      <a:fillRect/>
                    </a:stretch>
                  </pic:blipFill>
                  <pic:spPr bwMode="auto">
                    <a:xfrm>
                      <a:off x="0" y="0"/>
                      <a:ext cx="1266825" cy="1047750"/>
                    </a:xfrm>
                    <a:prstGeom prst="rect">
                      <a:avLst/>
                    </a:prstGeom>
                    <a:noFill/>
                    <a:ln w="9525">
                      <a:noFill/>
                      <a:miter lim="800000"/>
                      <a:headEnd/>
                      <a:tailEnd/>
                    </a:ln>
                  </pic:spPr>
                </pic:pic>
              </a:graphicData>
            </a:graphic>
          </wp:inline>
        </w:drawing>
      </w:r>
      <w:r>
        <w:rPr>
          <w:rFonts w:ascii="Times New Roman" w:hAnsi="Times New Roman"/>
          <w:b/>
          <w:sz w:val="54"/>
          <w:szCs w:val="24"/>
        </w:rPr>
        <w:t>UNIVERSITY</w:t>
      </w:r>
    </w:p>
    <w:p w:rsidR="00C3429B" w:rsidRPr="00193826" w:rsidRDefault="00C3429B" w:rsidP="00C3429B">
      <w:pPr>
        <w:pStyle w:val="NoSpacing"/>
        <w:jc w:val="center"/>
        <w:rPr>
          <w:rFonts w:ascii="BookmanITC Lt BT" w:hAnsi="BookmanITC Lt BT"/>
          <w:b/>
          <w:sz w:val="36"/>
          <w:szCs w:val="36"/>
        </w:rPr>
      </w:pPr>
      <w:r w:rsidRPr="00193826">
        <w:rPr>
          <w:rFonts w:ascii="BookmanITC Lt BT" w:hAnsi="BookmanITC Lt BT"/>
          <w:b/>
          <w:sz w:val="36"/>
          <w:szCs w:val="36"/>
        </w:rPr>
        <w:t>UNIVERSITY EXAMINATIONS</w:t>
      </w:r>
    </w:p>
    <w:p w:rsidR="00C3429B" w:rsidRPr="00D81583" w:rsidRDefault="00C3429B" w:rsidP="00C3429B">
      <w:pPr>
        <w:pStyle w:val="NoSpacing"/>
        <w:spacing w:line="276" w:lineRule="auto"/>
        <w:jc w:val="center"/>
        <w:rPr>
          <w:rFonts w:ascii="BookmanITC Lt BT" w:hAnsi="BookmanITC Lt BT"/>
          <w:b/>
          <w:sz w:val="16"/>
          <w:szCs w:val="16"/>
        </w:rPr>
      </w:pPr>
    </w:p>
    <w:p w:rsidR="00C3429B" w:rsidRDefault="00C3429B" w:rsidP="00C3429B">
      <w:pPr>
        <w:pStyle w:val="NoSpacing"/>
        <w:jc w:val="center"/>
        <w:rPr>
          <w:rFonts w:ascii="BookmanITC Lt BT" w:hAnsi="BookmanITC Lt BT"/>
          <w:b/>
          <w:sz w:val="24"/>
          <w:szCs w:val="24"/>
          <w:u w:val="single"/>
        </w:rPr>
      </w:pPr>
      <w:r>
        <w:rPr>
          <w:rFonts w:ascii="BookmanITC Lt BT" w:hAnsi="BookmanITC Lt BT"/>
          <w:b/>
          <w:sz w:val="24"/>
          <w:szCs w:val="24"/>
          <w:u w:val="single"/>
        </w:rPr>
        <w:t>SPECIAL/SUPPLEMENTARY EXAMINATIONS</w:t>
      </w:r>
    </w:p>
    <w:p w:rsidR="00C3429B" w:rsidRDefault="00C3429B" w:rsidP="00C3429B">
      <w:pPr>
        <w:pStyle w:val="NoSpacing"/>
        <w:jc w:val="center"/>
        <w:rPr>
          <w:rFonts w:ascii="BookmanITC Lt BT" w:hAnsi="BookmanITC Lt BT"/>
          <w:b/>
          <w:sz w:val="24"/>
          <w:szCs w:val="24"/>
          <w:u w:val="single"/>
        </w:rPr>
      </w:pPr>
      <w:r>
        <w:rPr>
          <w:rFonts w:ascii="BookmanITC Lt BT" w:hAnsi="BookmanITC Lt BT"/>
          <w:b/>
          <w:sz w:val="24"/>
          <w:szCs w:val="24"/>
          <w:u w:val="single"/>
        </w:rPr>
        <w:t xml:space="preserve">SECOND YEAR </w:t>
      </w:r>
      <w:r w:rsidRPr="00193826">
        <w:rPr>
          <w:rFonts w:ascii="BookmanITC Lt BT" w:hAnsi="BookmanITC Lt BT"/>
          <w:b/>
          <w:sz w:val="24"/>
          <w:szCs w:val="24"/>
          <w:u w:val="single"/>
        </w:rPr>
        <w:t xml:space="preserve">EXAMINATION FOR THE AWARD OF </w:t>
      </w:r>
      <w:r>
        <w:rPr>
          <w:rFonts w:ascii="BookmanITC Lt BT" w:hAnsi="BookmanITC Lt BT"/>
          <w:b/>
          <w:sz w:val="24"/>
          <w:szCs w:val="24"/>
          <w:u w:val="single"/>
        </w:rPr>
        <w:t xml:space="preserve">THE DEGREE IN BACHELORS OF </w:t>
      </w:r>
      <w:r w:rsidR="00903867">
        <w:rPr>
          <w:rFonts w:ascii="BookmanITC Lt BT" w:hAnsi="BookmanITC Lt BT"/>
          <w:b/>
          <w:sz w:val="24"/>
          <w:szCs w:val="24"/>
          <w:u w:val="single"/>
        </w:rPr>
        <w:t>HUMAN RESOURCE</w:t>
      </w:r>
      <w:r>
        <w:rPr>
          <w:rFonts w:ascii="BookmanITC Lt BT" w:hAnsi="BookmanITC Lt BT"/>
          <w:b/>
          <w:sz w:val="24"/>
          <w:szCs w:val="24"/>
          <w:u w:val="single"/>
        </w:rPr>
        <w:t xml:space="preserve"> MANAGEMENT</w:t>
      </w:r>
    </w:p>
    <w:p w:rsidR="00C3429B" w:rsidRPr="00193826" w:rsidRDefault="00C3429B" w:rsidP="00C3429B">
      <w:pPr>
        <w:pStyle w:val="NoSpacing"/>
        <w:jc w:val="center"/>
        <w:rPr>
          <w:rFonts w:ascii="BookmanITC Lt BT" w:hAnsi="BookmanITC Lt BT"/>
          <w:b/>
          <w:sz w:val="24"/>
          <w:szCs w:val="24"/>
          <w:u w:val="single"/>
        </w:rPr>
      </w:pPr>
      <w:r>
        <w:rPr>
          <w:rFonts w:ascii="BookmanITC Lt BT" w:hAnsi="BookmanITC Lt BT"/>
          <w:b/>
          <w:sz w:val="24"/>
          <w:szCs w:val="24"/>
          <w:u w:val="single"/>
        </w:rPr>
        <w:t>SECOND SEMESTER, 2024/2025</w:t>
      </w:r>
    </w:p>
    <w:p w:rsidR="00C3429B" w:rsidRDefault="00C3429B" w:rsidP="00C3429B">
      <w:pPr>
        <w:pStyle w:val="NoSpacing"/>
        <w:jc w:val="center"/>
        <w:rPr>
          <w:rFonts w:ascii="BookmanITC Lt BT" w:hAnsi="BookmanITC Lt BT"/>
          <w:b/>
          <w:sz w:val="24"/>
          <w:szCs w:val="24"/>
          <w:u w:val="single"/>
        </w:rPr>
      </w:pPr>
      <w:r w:rsidRPr="00193826">
        <w:rPr>
          <w:rFonts w:ascii="BookmanITC Lt BT" w:hAnsi="BookmanITC Lt BT"/>
          <w:b/>
          <w:sz w:val="24"/>
          <w:szCs w:val="24"/>
          <w:u w:val="single"/>
        </w:rPr>
        <w:t>(</w:t>
      </w:r>
      <w:r>
        <w:rPr>
          <w:rFonts w:ascii="BookmanITC Lt BT" w:hAnsi="BookmanITC Lt BT"/>
          <w:b/>
          <w:sz w:val="24"/>
          <w:szCs w:val="24"/>
          <w:u w:val="single"/>
        </w:rPr>
        <w:t>AUGUST, 2025</w:t>
      </w:r>
      <w:r w:rsidRPr="00193826">
        <w:rPr>
          <w:rFonts w:ascii="BookmanITC Lt BT" w:hAnsi="BookmanITC Lt BT"/>
          <w:b/>
          <w:sz w:val="24"/>
          <w:szCs w:val="24"/>
          <w:u w:val="single"/>
        </w:rPr>
        <w:t>)</w:t>
      </w:r>
      <w:r>
        <w:rPr>
          <w:rFonts w:ascii="BookmanITC Lt BT" w:hAnsi="BookmanITC Lt BT"/>
          <w:b/>
          <w:sz w:val="24"/>
          <w:szCs w:val="24"/>
          <w:u w:val="single"/>
        </w:rPr>
        <w:t xml:space="preserve"> </w:t>
      </w:r>
    </w:p>
    <w:p w:rsidR="00C3429B" w:rsidRPr="00DB2AD2" w:rsidRDefault="00C3429B" w:rsidP="00C3429B">
      <w:pPr>
        <w:pStyle w:val="NoSpacing"/>
        <w:jc w:val="center"/>
        <w:rPr>
          <w:rFonts w:ascii="BookmanITC Lt BT" w:hAnsi="BookmanITC Lt BT"/>
          <w:b/>
          <w:sz w:val="16"/>
          <w:szCs w:val="16"/>
          <w:u w:val="single"/>
        </w:rPr>
      </w:pPr>
    </w:p>
    <w:p w:rsidR="00C3429B" w:rsidRPr="001546B7" w:rsidRDefault="00C3429B" w:rsidP="00C3429B">
      <w:pPr>
        <w:spacing w:after="120" w:line="240" w:lineRule="auto"/>
        <w:jc w:val="center"/>
        <w:rPr>
          <w:rFonts w:ascii="Bookman Old Style" w:hAnsi="Bookman Old Style"/>
          <w:b/>
          <w:sz w:val="24"/>
          <w:szCs w:val="24"/>
          <w:u w:val="single"/>
        </w:rPr>
      </w:pPr>
      <w:r>
        <w:rPr>
          <w:rFonts w:ascii="BookmanITC Lt BT" w:hAnsi="BookmanITC Lt BT"/>
          <w:b/>
          <w:sz w:val="24"/>
          <w:szCs w:val="24"/>
          <w:u w:val="single"/>
        </w:rPr>
        <w:t xml:space="preserve">BHRM 208:    </w:t>
      </w:r>
      <w:r w:rsidR="00230F23">
        <w:rPr>
          <w:rFonts w:ascii="BookmanITC Lt BT" w:hAnsi="BookmanITC Lt BT"/>
          <w:b/>
          <w:sz w:val="24"/>
          <w:szCs w:val="24"/>
          <w:u w:val="single"/>
        </w:rPr>
        <w:t>INTERNATIONAL LABOUR STANDARDS</w:t>
      </w:r>
    </w:p>
    <w:p w:rsidR="00C3429B" w:rsidRPr="001A0652" w:rsidRDefault="00C3429B" w:rsidP="00C3429B">
      <w:pPr>
        <w:pStyle w:val="NoSpacing"/>
        <w:jc w:val="center"/>
        <w:rPr>
          <w:rFonts w:ascii="BookmanITC Lt BT" w:hAnsi="BookmanITC Lt BT"/>
          <w:b/>
          <w:sz w:val="16"/>
          <w:szCs w:val="16"/>
          <w:u w:val="single"/>
        </w:rPr>
      </w:pPr>
    </w:p>
    <w:p w:rsidR="00C3429B" w:rsidRPr="00193826" w:rsidRDefault="00C3429B" w:rsidP="00C3429B">
      <w:pPr>
        <w:pStyle w:val="NoSpacing"/>
        <w:rPr>
          <w:rFonts w:ascii="BookmanITC Lt BT" w:hAnsi="BookmanITC Lt BT"/>
          <w:b/>
          <w:sz w:val="24"/>
          <w:szCs w:val="24"/>
        </w:rPr>
      </w:pPr>
      <w:r>
        <w:rPr>
          <w:rFonts w:ascii="BookmanITC Lt BT" w:hAnsi="BookmanITC Lt BT"/>
          <w:b/>
          <w:sz w:val="24"/>
          <w:szCs w:val="24"/>
        </w:rPr>
        <w:t>STREAM:  Y2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t xml:space="preserve">         </w:t>
      </w:r>
      <w:r>
        <w:rPr>
          <w:rFonts w:ascii="BookmanITC Lt BT" w:hAnsi="BookmanITC Lt BT"/>
          <w:b/>
          <w:sz w:val="24"/>
          <w:szCs w:val="24"/>
        </w:rPr>
        <w:tab/>
      </w:r>
      <w:r w:rsidRPr="00193826">
        <w:rPr>
          <w:rFonts w:ascii="BookmanITC Lt BT" w:hAnsi="BookmanITC Lt BT"/>
          <w:b/>
          <w:sz w:val="24"/>
          <w:szCs w:val="24"/>
        </w:rPr>
        <w:t xml:space="preserve">TIME:   </w:t>
      </w:r>
      <w:r>
        <w:rPr>
          <w:rFonts w:ascii="BookmanITC Lt BT" w:hAnsi="BookmanITC Lt BT"/>
          <w:b/>
          <w:sz w:val="24"/>
          <w:szCs w:val="24"/>
        </w:rPr>
        <w:t>2 HOURS</w:t>
      </w:r>
    </w:p>
    <w:p w:rsidR="00C3429B" w:rsidRPr="00112BA4" w:rsidRDefault="00C3429B" w:rsidP="00C3429B">
      <w:pPr>
        <w:pStyle w:val="NoSpacing"/>
        <w:rPr>
          <w:rFonts w:ascii="BookmanITC Lt BT" w:hAnsi="BookmanITC Lt BT"/>
          <w:b/>
          <w:sz w:val="14"/>
          <w:szCs w:val="14"/>
        </w:rPr>
      </w:pPr>
      <w:r w:rsidRPr="00D81583">
        <w:rPr>
          <w:rFonts w:ascii="BookmanITC Lt BT" w:hAnsi="BookmanITC Lt BT"/>
          <w:b/>
          <w:sz w:val="16"/>
          <w:szCs w:val="16"/>
        </w:rPr>
        <w:tab/>
      </w:r>
    </w:p>
    <w:p w:rsidR="00C3429B" w:rsidRPr="00195F1E" w:rsidRDefault="00C3429B" w:rsidP="00C3429B">
      <w:pPr>
        <w:pStyle w:val="NoSpacing"/>
        <w:rPr>
          <w:rFonts w:ascii="BookmanITC Lt BT" w:hAnsi="BookmanITC Lt BT"/>
          <w:b/>
          <w:sz w:val="24"/>
          <w:szCs w:val="24"/>
        </w:rPr>
      </w:pPr>
      <w:r w:rsidRPr="00195F1E">
        <w:rPr>
          <w:rFonts w:ascii="BookmanITC Lt BT" w:hAnsi="BookmanITC Lt BT"/>
          <w:b/>
          <w:sz w:val="24"/>
          <w:szCs w:val="24"/>
        </w:rPr>
        <w:t xml:space="preserve">DAY: </w:t>
      </w:r>
      <w:r w:rsidRPr="00195F1E">
        <w:rPr>
          <w:rFonts w:ascii="BookmanITC Lt BT" w:hAnsi="BookmanITC Lt BT"/>
          <w:b/>
          <w:sz w:val="24"/>
          <w:szCs w:val="24"/>
        </w:rPr>
        <w:tab/>
      </w:r>
      <w:r w:rsidR="00B272E9">
        <w:rPr>
          <w:rFonts w:ascii="BookmanITC Lt BT" w:hAnsi="BookmanITC Lt BT"/>
          <w:b/>
          <w:sz w:val="24"/>
          <w:szCs w:val="24"/>
        </w:rPr>
        <w:t>THURSDAY, 12.00-2</w:t>
      </w:r>
      <w:r>
        <w:rPr>
          <w:rFonts w:ascii="BookmanITC Lt BT" w:hAnsi="BookmanITC Lt BT"/>
          <w:b/>
          <w:sz w:val="24"/>
          <w:szCs w:val="24"/>
        </w:rPr>
        <w:t>.00 PM</w:t>
      </w:r>
      <w:r>
        <w:rPr>
          <w:rFonts w:ascii="BookmanITC Lt BT" w:hAnsi="BookmanITC Lt BT"/>
          <w:b/>
          <w:sz w:val="24"/>
          <w:szCs w:val="24"/>
        </w:rPr>
        <w:tab/>
      </w:r>
      <w:r w:rsidRPr="00195F1E">
        <w:rPr>
          <w:rFonts w:ascii="BookmanITC Lt BT" w:hAnsi="BookmanITC Lt BT"/>
          <w:b/>
          <w:sz w:val="24"/>
          <w:szCs w:val="24"/>
        </w:rPr>
        <w:tab/>
      </w:r>
      <w:r w:rsidR="00B272E9">
        <w:rPr>
          <w:rFonts w:ascii="BookmanITC Lt BT" w:hAnsi="BookmanITC Lt BT"/>
          <w:b/>
          <w:sz w:val="24"/>
          <w:szCs w:val="24"/>
        </w:rPr>
        <w:t xml:space="preserve">         </w:t>
      </w:r>
      <w:r w:rsidR="00B272E9">
        <w:rPr>
          <w:rFonts w:ascii="BookmanITC Lt BT" w:hAnsi="BookmanITC Lt BT"/>
          <w:b/>
          <w:sz w:val="24"/>
          <w:szCs w:val="24"/>
        </w:rPr>
        <w:tab/>
      </w:r>
      <w:r w:rsidRPr="00195F1E">
        <w:rPr>
          <w:rFonts w:ascii="BookmanITC Lt BT" w:hAnsi="BookmanITC Lt BT"/>
          <w:b/>
          <w:sz w:val="24"/>
          <w:szCs w:val="24"/>
        </w:rPr>
        <w:t xml:space="preserve">DATE:  </w:t>
      </w:r>
      <w:r w:rsidR="00B272E9">
        <w:rPr>
          <w:rFonts w:ascii="BookmanITC Lt BT" w:hAnsi="BookmanITC Lt BT"/>
          <w:b/>
          <w:sz w:val="24"/>
          <w:szCs w:val="24"/>
        </w:rPr>
        <w:t>07</w:t>
      </w:r>
      <w:r w:rsidRPr="00195F1E">
        <w:rPr>
          <w:rFonts w:ascii="BookmanITC Lt BT" w:hAnsi="BookmanITC Lt BT"/>
          <w:b/>
          <w:sz w:val="24"/>
          <w:szCs w:val="24"/>
        </w:rPr>
        <w:t>/0</w:t>
      </w:r>
      <w:r>
        <w:rPr>
          <w:rFonts w:ascii="BookmanITC Lt BT" w:hAnsi="BookmanITC Lt BT"/>
          <w:b/>
          <w:sz w:val="24"/>
          <w:szCs w:val="24"/>
        </w:rPr>
        <w:t>8/2025</w:t>
      </w:r>
    </w:p>
    <w:p w:rsidR="00C3429B" w:rsidRPr="006E41E1" w:rsidRDefault="00C3429B" w:rsidP="00C3429B">
      <w:pPr>
        <w:pStyle w:val="NoSpacing"/>
        <w:rPr>
          <w:rFonts w:ascii="BookmanITC Lt BT" w:hAnsi="BookmanITC Lt BT"/>
          <w:b/>
          <w:sz w:val="10"/>
          <w:szCs w:val="10"/>
        </w:rPr>
      </w:pPr>
      <w:r>
        <w:rPr>
          <w:noProof/>
        </w:rPr>
        <mc:AlternateContent>
          <mc:Choice Requires="wps">
            <w:drawing>
              <wp:anchor distT="4294967295" distB="4294967295" distL="114300" distR="114300" simplePos="0" relativeHeight="251659264" behindDoc="0" locked="0" layoutInCell="1" allowOverlap="1" wp14:anchorId="2A8C9905" wp14:editId="6ED72DE7">
                <wp:simplePos x="0" y="0"/>
                <wp:positionH relativeFrom="column">
                  <wp:posOffset>5080</wp:posOffset>
                </wp:positionH>
                <wp:positionV relativeFrom="paragraph">
                  <wp:posOffset>15239</wp:posOffset>
                </wp:positionV>
                <wp:extent cx="5995035" cy="0"/>
                <wp:effectExtent l="0" t="0" r="24765"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541F905" id="_x0000_t32" coordsize="21600,21600" o:spt="32" o:oned="t" path="m,l21600,21600e" filled="f">
                <v:path arrowok="t" fillok="f" o:connecttype="none"/>
                <o:lock v:ext="edit" shapetype="t"/>
              </v:shapetype>
              <v:shape id="Straight Arrow Connector 2" o:spid="_x0000_s1026" type="#_x0000_t32" style="position:absolute;margin-left:.4pt;margin-top:1.2pt;width:472.0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bWg02JgIAAEsEAAAOAAAAAAAAAAAAAAAAAC4CAABkcnMvZTJvRG9jLnht&#10;bFBLAQItABQABgAIAAAAIQDNBlxr2gAAAAQBAAAPAAAAAAAAAAAAAAAAAIAEAABkcnMvZG93bnJl&#10;di54bWxQSwUGAAAAAAQABADzAAAAhwUAAAAA&#10;" strokeweight="1.25pt"/>
            </w:pict>
          </mc:Fallback>
        </mc:AlternateContent>
      </w:r>
    </w:p>
    <w:p w:rsidR="00C3429B" w:rsidRPr="00193826" w:rsidRDefault="00C3429B" w:rsidP="00C3429B">
      <w:pPr>
        <w:pStyle w:val="NoSpacing"/>
        <w:rPr>
          <w:rFonts w:ascii="BookmanITC Lt BT" w:hAnsi="BookmanITC Lt BT"/>
          <w:b/>
          <w:sz w:val="24"/>
          <w:szCs w:val="24"/>
          <w:u w:val="single"/>
        </w:rPr>
      </w:pPr>
      <w:r>
        <w:rPr>
          <w:rFonts w:ascii="BookmanITC Lt BT" w:hAnsi="BookmanITC Lt BT"/>
          <w:b/>
          <w:sz w:val="24"/>
          <w:szCs w:val="24"/>
          <w:u w:val="single"/>
        </w:rPr>
        <w:t xml:space="preserve">INSTRUCTIONS </w:t>
      </w:r>
    </w:p>
    <w:p w:rsidR="00C3429B" w:rsidRDefault="00C3429B" w:rsidP="00C3429B">
      <w:pPr>
        <w:pStyle w:val="NoSpacing"/>
        <w:numPr>
          <w:ilvl w:val="0"/>
          <w:numId w:val="33"/>
        </w:numPr>
        <w:rPr>
          <w:rFonts w:ascii="BookmanITC Lt BT" w:hAnsi="BookmanITC Lt BT"/>
          <w:b/>
          <w:i/>
          <w:sz w:val="24"/>
          <w:szCs w:val="24"/>
        </w:rPr>
      </w:pPr>
      <w:r>
        <w:rPr>
          <w:rFonts w:ascii="BookmanITC Lt BT" w:hAnsi="BookmanITC Lt BT"/>
          <w:b/>
          <w:i/>
          <w:sz w:val="24"/>
          <w:szCs w:val="24"/>
        </w:rPr>
        <w:t>Do not write anything on this question paper.</w:t>
      </w:r>
    </w:p>
    <w:p w:rsidR="00C3429B" w:rsidRDefault="00C3429B" w:rsidP="00C3429B">
      <w:pPr>
        <w:pStyle w:val="ListParagraph"/>
        <w:numPr>
          <w:ilvl w:val="0"/>
          <w:numId w:val="33"/>
        </w:numPr>
        <w:spacing w:after="0" w:line="360" w:lineRule="auto"/>
        <w:rPr>
          <w:rFonts w:ascii="BookmanITC Lt BT" w:hAnsi="BookmanITC Lt BT"/>
          <w:b/>
          <w:i/>
        </w:rPr>
      </w:pPr>
      <w:r w:rsidRPr="004F498F">
        <w:rPr>
          <w:rFonts w:ascii="BookmanITC Lt BT" w:hAnsi="BookmanITC Lt BT"/>
          <w:b/>
          <w:i/>
        </w:rPr>
        <w:t xml:space="preserve">Answer Question ONE [Compulsory] and any other </w:t>
      </w:r>
      <w:r w:rsidR="00175F37">
        <w:rPr>
          <w:rFonts w:ascii="BookmanITC Lt BT" w:hAnsi="BookmanITC Lt BT"/>
          <w:b/>
          <w:i/>
        </w:rPr>
        <w:t>TWO</w:t>
      </w:r>
      <w:r>
        <w:rPr>
          <w:rFonts w:ascii="BookmanITC Lt BT" w:hAnsi="BookmanITC Lt BT"/>
          <w:b/>
          <w:i/>
        </w:rPr>
        <w:t xml:space="preserve"> </w:t>
      </w:r>
      <w:r w:rsidRPr="004F498F">
        <w:rPr>
          <w:rFonts w:ascii="BookmanITC Lt BT" w:hAnsi="BookmanITC Lt BT"/>
          <w:b/>
          <w:i/>
        </w:rPr>
        <w:t xml:space="preserve">Questions. </w:t>
      </w:r>
    </w:p>
    <w:bookmarkEnd w:id="0"/>
    <w:bookmarkEnd w:id="1"/>
    <w:p w:rsidR="002E6A9E" w:rsidRDefault="002E6A9E" w:rsidP="00696F7B">
      <w:pPr>
        <w:spacing w:line="360" w:lineRule="auto"/>
        <w:jc w:val="both"/>
        <w:rPr>
          <w:rFonts w:ascii="Palatino Linotype" w:hAnsi="Palatino Linotype"/>
          <w:b/>
          <w:sz w:val="24"/>
          <w:szCs w:val="24"/>
        </w:rPr>
      </w:pPr>
    </w:p>
    <w:p w:rsidR="00696F7B" w:rsidRPr="002E6A9E" w:rsidRDefault="00345077" w:rsidP="00696F7B">
      <w:pPr>
        <w:spacing w:line="360" w:lineRule="auto"/>
        <w:jc w:val="both"/>
        <w:rPr>
          <w:rFonts w:ascii="Bookman Old Style" w:hAnsi="Bookman Old Style"/>
          <w:b/>
          <w:sz w:val="24"/>
          <w:szCs w:val="24"/>
        </w:rPr>
      </w:pPr>
      <w:r w:rsidRPr="002E6A9E">
        <w:rPr>
          <w:rFonts w:ascii="Bookman Old Style" w:hAnsi="Bookman Old Style"/>
          <w:b/>
          <w:sz w:val="24"/>
          <w:szCs w:val="24"/>
        </w:rPr>
        <w:t xml:space="preserve">QUESTION ONE – </w:t>
      </w:r>
      <w:r w:rsidR="00707C78" w:rsidRPr="002E6A9E">
        <w:rPr>
          <w:rFonts w:ascii="Bookman Old Style" w:hAnsi="Bookman Old Style"/>
          <w:b/>
          <w:sz w:val="24"/>
          <w:szCs w:val="24"/>
        </w:rPr>
        <w:t>COMPU</w:t>
      </w:r>
      <w:r w:rsidR="00707C78">
        <w:rPr>
          <w:rFonts w:ascii="Bookman Old Style" w:hAnsi="Bookman Old Style"/>
          <w:b/>
          <w:sz w:val="24"/>
          <w:szCs w:val="24"/>
        </w:rPr>
        <w:t>LSORY</w:t>
      </w:r>
      <w:r w:rsidR="00707C78" w:rsidRPr="002E6A9E">
        <w:rPr>
          <w:rFonts w:ascii="Bookman Old Style" w:hAnsi="Bookman Old Style"/>
          <w:b/>
          <w:sz w:val="24"/>
          <w:szCs w:val="24"/>
        </w:rPr>
        <w:t xml:space="preserve"> (</w:t>
      </w:r>
      <w:r w:rsidR="009E12FA">
        <w:rPr>
          <w:rFonts w:ascii="Bookman Old Style" w:hAnsi="Bookman Old Style"/>
          <w:b/>
          <w:sz w:val="24"/>
          <w:szCs w:val="24"/>
        </w:rPr>
        <w:t>25</w:t>
      </w:r>
      <w:r w:rsidRPr="002E6A9E">
        <w:rPr>
          <w:rFonts w:ascii="Bookman Old Style" w:hAnsi="Bookman Old Style"/>
          <w:b/>
          <w:sz w:val="24"/>
          <w:szCs w:val="24"/>
        </w:rPr>
        <w:t xml:space="preserve"> M</w:t>
      </w:r>
      <w:r>
        <w:rPr>
          <w:rFonts w:ascii="Bookman Old Style" w:hAnsi="Bookman Old Style"/>
          <w:b/>
          <w:sz w:val="24"/>
          <w:szCs w:val="24"/>
        </w:rPr>
        <w:t>AR</w:t>
      </w:r>
      <w:r w:rsidRPr="002E6A9E">
        <w:rPr>
          <w:rFonts w:ascii="Bookman Old Style" w:hAnsi="Bookman Old Style"/>
          <w:b/>
          <w:sz w:val="24"/>
          <w:szCs w:val="24"/>
        </w:rPr>
        <w:t>KS)</w:t>
      </w:r>
    </w:p>
    <w:p w:rsidR="00696F7B" w:rsidRPr="002E6A9E" w:rsidRDefault="000E77E3" w:rsidP="000E77E3">
      <w:pPr>
        <w:spacing w:line="360" w:lineRule="auto"/>
        <w:jc w:val="both"/>
        <w:rPr>
          <w:rFonts w:ascii="Bookman Old Style" w:hAnsi="Bookman Old Style"/>
          <w:b/>
          <w:sz w:val="24"/>
          <w:szCs w:val="24"/>
        </w:rPr>
      </w:pPr>
      <w:r w:rsidRPr="002E6A9E">
        <w:rPr>
          <w:rFonts w:ascii="Bookman Old Style" w:eastAsia="Times New Roman" w:hAnsi="Bookman Old Style" w:cs="Arial"/>
          <w:color w:val="001D35"/>
          <w:sz w:val="24"/>
          <w:szCs w:val="24"/>
        </w:rPr>
        <w:t xml:space="preserve">International </w:t>
      </w:r>
      <w:proofErr w:type="spellStart"/>
      <w:r w:rsidRPr="002E6A9E">
        <w:rPr>
          <w:rFonts w:ascii="Bookman Old Style" w:eastAsia="Times New Roman" w:hAnsi="Bookman Old Style" w:cs="Arial"/>
          <w:color w:val="001D35"/>
          <w:sz w:val="24"/>
          <w:szCs w:val="24"/>
        </w:rPr>
        <w:t>Labour</w:t>
      </w:r>
      <w:proofErr w:type="spellEnd"/>
      <w:r w:rsidRPr="002E6A9E">
        <w:rPr>
          <w:rFonts w:ascii="Bookman Old Style" w:eastAsia="Times New Roman" w:hAnsi="Bookman Old Style" w:cs="Arial"/>
          <w:color w:val="001D35"/>
          <w:sz w:val="24"/>
          <w:szCs w:val="24"/>
        </w:rPr>
        <w:t xml:space="preserve"> Standards, are a set of legal norms established at the international level that regulate working conditions and employment rights, primarily developed and overseen by the International </w:t>
      </w:r>
      <w:proofErr w:type="spellStart"/>
      <w:r w:rsidRPr="002E6A9E">
        <w:rPr>
          <w:rFonts w:ascii="Bookman Old Style" w:eastAsia="Times New Roman" w:hAnsi="Bookman Old Style" w:cs="Arial"/>
          <w:color w:val="001D35"/>
          <w:sz w:val="24"/>
          <w:szCs w:val="24"/>
        </w:rPr>
        <w:t>Labour</w:t>
      </w:r>
      <w:proofErr w:type="spellEnd"/>
      <w:r w:rsidRPr="002E6A9E">
        <w:rPr>
          <w:rFonts w:ascii="Bookman Old Style" w:eastAsia="Times New Roman" w:hAnsi="Bookman Old Style" w:cs="Arial"/>
          <w:color w:val="001D35"/>
          <w:sz w:val="24"/>
          <w:szCs w:val="24"/>
        </w:rPr>
        <w:t xml:space="preserve"> Organization.</w:t>
      </w:r>
    </w:p>
    <w:p w:rsidR="00696F7B" w:rsidRPr="002E6A9E" w:rsidRDefault="00696F7B" w:rsidP="00852C16">
      <w:pPr>
        <w:spacing w:line="360" w:lineRule="auto"/>
        <w:jc w:val="both"/>
        <w:rPr>
          <w:rFonts w:ascii="Bookman Old Style" w:hAnsi="Bookman Old Style"/>
          <w:b/>
          <w:sz w:val="24"/>
          <w:szCs w:val="24"/>
        </w:rPr>
      </w:pPr>
      <w:r w:rsidRPr="002E6A9E">
        <w:rPr>
          <w:rFonts w:ascii="Bookman Old Style" w:hAnsi="Bookman Old Style"/>
          <w:b/>
          <w:sz w:val="24"/>
          <w:szCs w:val="24"/>
        </w:rPr>
        <w:t xml:space="preserve">Required: </w:t>
      </w:r>
    </w:p>
    <w:p w:rsidR="00696F7B" w:rsidRDefault="000E77E3" w:rsidP="00D96899">
      <w:pPr>
        <w:pStyle w:val="ListParagraph"/>
        <w:numPr>
          <w:ilvl w:val="0"/>
          <w:numId w:val="1"/>
        </w:numPr>
        <w:spacing w:line="360" w:lineRule="auto"/>
        <w:ind w:left="180" w:hanging="270"/>
        <w:jc w:val="both"/>
        <w:rPr>
          <w:rFonts w:ascii="Bookman Old Style" w:hAnsi="Bookman Old Style"/>
          <w:sz w:val="24"/>
          <w:szCs w:val="24"/>
        </w:rPr>
      </w:pPr>
      <w:r w:rsidRPr="002E6A9E">
        <w:rPr>
          <w:rFonts w:ascii="Bookman Old Style" w:hAnsi="Bookman Old Style"/>
          <w:sz w:val="24"/>
          <w:szCs w:val="24"/>
        </w:rPr>
        <w:t xml:space="preserve">Using clear examples in the Kenyan </w:t>
      </w:r>
      <w:proofErr w:type="spellStart"/>
      <w:r w:rsidRPr="002E6A9E">
        <w:rPr>
          <w:rFonts w:ascii="Bookman Old Style" w:hAnsi="Bookman Old Style"/>
          <w:sz w:val="24"/>
          <w:szCs w:val="24"/>
        </w:rPr>
        <w:t>Labour</w:t>
      </w:r>
      <w:proofErr w:type="spellEnd"/>
      <w:r w:rsidRPr="002E6A9E">
        <w:rPr>
          <w:rFonts w:ascii="Bookman Old Style" w:hAnsi="Bookman Old Style"/>
          <w:sz w:val="24"/>
          <w:szCs w:val="24"/>
        </w:rPr>
        <w:t xml:space="preserve"> Administration, discuss how </w:t>
      </w:r>
      <w:r w:rsidR="002B1984" w:rsidRPr="002E6A9E">
        <w:rPr>
          <w:rFonts w:ascii="Bookman Old Style" w:hAnsi="Bookman Old Style"/>
          <w:sz w:val="24"/>
          <w:szCs w:val="24"/>
        </w:rPr>
        <w:t>International Labor</w:t>
      </w:r>
      <w:r w:rsidRPr="002E6A9E">
        <w:rPr>
          <w:rFonts w:ascii="Bookman Old Style" w:hAnsi="Bookman Old Style"/>
          <w:sz w:val="24"/>
          <w:szCs w:val="24"/>
        </w:rPr>
        <w:t xml:space="preserve"> stand</w:t>
      </w:r>
      <w:r w:rsidR="009E12FA">
        <w:rPr>
          <w:rFonts w:ascii="Bookman Old Style" w:hAnsi="Bookman Old Style"/>
          <w:sz w:val="24"/>
          <w:szCs w:val="24"/>
        </w:rPr>
        <w:t xml:space="preserve">ards can be implemented      </w:t>
      </w:r>
      <w:r w:rsidR="009E12FA">
        <w:rPr>
          <w:rFonts w:ascii="Bookman Old Style" w:hAnsi="Bookman Old Style"/>
          <w:sz w:val="24"/>
          <w:szCs w:val="24"/>
        </w:rPr>
        <w:tab/>
      </w:r>
      <w:r w:rsidR="009E12FA">
        <w:rPr>
          <w:rFonts w:ascii="Bookman Old Style" w:hAnsi="Bookman Old Style"/>
          <w:sz w:val="24"/>
          <w:szCs w:val="24"/>
        </w:rPr>
        <w:tab/>
      </w:r>
      <w:r w:rsidR="002B1984" w:rsidRPr="002E6A9E">
        <w:rPr>
          <w:rFonts w:ascii="Bookman Old Style" w:hAnsi="Bookman Old Style"/>
          <w:sz w:val="24"/>
          <w:szCs w:val="24"/>
        </w:rPr>
        <w:t xml:space="preserve"> </w:t>
      </w:r>
      <w:r w:rsidR="00CA46DA" w:rsidRPr="002E6A9E">
        <w:rPr>
          <w:rFonts w:ascii="Bookman Old Style" w:hAnsi="Bookman Old Style"/>
          <w:sz w:val="24"/>
          <w:szCs w:val="24"/>
        </w:rPr>
        <w:t>(</w:t>
      </w:r>
      <w:r w:rsidR="009E12FA">
        <w:rPr>
          <w:rFonts w:ascii="Bookman Old Style" w:hAnsi="Bookman Old Style"/>
          <w:sz w:val="24"/>
          <w:szCs w:val="24"/>
        </w:rPr>
        <w:t>8</w:t>
      </w:r>
      <w:r w:rsidR="00696F7B" w:rsidRPr="002E6A9E">
        <w:rPr>
          <w:rFonts w:ascii="Bookman Old Style" w:hAnsi="Bookman Old Style"/>
          <w:sz w:val="24"/>
          <w:szCs w:val="24"/>
        </w:rPr>
        <w:t xml:space="preserve"> M</w:t>
      </w:r>
      <w:r w:rsidR="002E6A9E">
        <w:rPr>
          <w:rFonts w:ascii="Bookman Old Style" w:hAnsi="Bookman Old Style"/>
          <w:sz w:val="24"/>
          <w:szCs w:val="24"/>
        </w:rPr>
        <w:t>ar</w:t>
      </w:r>
      <w:r w:rsidR="00696F7B" w:rsidRPr="002E6A9E">
        <w:rPr>
          <w:rFonts w:ascii="Bookman Old Style" w:hAnsi="Bookman Old Style"/>
          <w:sz w:val="24"/>
          <w:szCs w:val="24"/>
        </w:rPr>
        <w:t>ks)</w:t>
      </w:r>
    </w:p>
    <w:p w:rsidR="00E41CDD" w:rsidRPr="002E6A9E" w:rsidRDefault="00E41CDD" w:rsidP="00E41CDD">
      <w:pPr>
        <w:pStyle w:val="ListParagraph"/>
        <w:spacing w:line="360" w:lineRule="auto"/>
        <w:ind w:left="180"/>
        <w:jc w:val="both"/>
        <w:rPr>
          <w:rFonts w:ascii="Bookman Old Style" w:hAnsi="Bookman Old Style"/>
          <w:sz w:val="24"/>
          <w:szCs w:val="24"/>
        </w:rPr>
      </w:pPr>
    </w:p>
    <w:p w:rsidR="00E41CDD" w:rsidRPr="00E41CDD" w:rsidRDefault="00EA23AB" w:rsidP="00E41CDD">
      <w:pPr>
        <w:pStyle w:val="ListParagraph"/>
        <w:numPr>
          <w:ilvl w:val="0"/>
          <w:numId w:val="1"/>
        </w:numPr>
        <w:spacing w:line="360" w:lineRule="auto"/>
        <w:ind w:left="180" w:hanging="270"/>
        <w:jc w:val="both"/>
        <w:rPr>
          <w:rFonts w:ascii="Bookman Old Style" w:hAnsi="Bookman Old Style"/>
          <w:sz w:val="24"/>
          <w:szCs w:val="24"/>
        </w:rPr>
      </w:pPr>
      <w:proofErr w:type="spellStart"/>
      <w:r>
        <w:rPr>
          <w:rFonts w:ascii="Bookman Old Style" w:hAnsi="Bookman Old Style"/>
          <w:sz w:val="24"/>
          <w:szCs w:val="24"/>
        </w:rPr>
        <w:t>Analyse</w:t>
      </w:r>
      <w:proofErr w:type="spellEnd"/>
      <w:r>
        <w:rPr>
          <w:rFonts w:ascii="Bookman Old Style" w:hAnsi="Bookman Old Style"/>
          <w:sz w:val="24"/>
          <w:szCs w:val="24"/>
        </w:rPr>
        <w:t xml:space="preserve"> the </w:t>
      </w:r>
      <w:r w:rsidR="002B1984" w:rsidRPr="002E6A9E">
        <w:rPr>
          <w:rFonts w:ascii="Bookman Old Style" w:hAnsi="Bookman Old Style"/>
          <w:sz w:val="24"/>
          <w:szCs w:val="24"/>
        </w:rPr>
        <w:t>challenges</w:t>
      </w:r>
      <w:r>
        <w:rPr>
          <w:rFonts w:ascii="Bookman Old Style" w:hAnsi="Bookman Old Style"/>
          <w:sz w:val="24"/>
          <w:szCs w:val="24"/>
        </w:rPr>
        <w:t xml:space="preserve"> that </w:t>
      </w:r>
      <w:proofErr w:type="gramStart"/>
      <w:r>
        <w:rPr>
          <w:rFonts w:ascii="Bookman Old Style" w:hAnsi="Bookman Old Style"/>
          <w:sz w:val="24"/>
          <w:szCs w:val="24"/>
        </w:rPr>
        <w:t xml:space="preserve">can </w:t>
      </w:r>
      <w:r w:rsidR="002B1984" w:rsidRPr="002E6A9E">
        <w:rPr>
          <w:rFonts w:ascii="Bookman Old Style" w:hAnsi="Bookman Old Style"/>
          <w:sz w:val="24"/>
          <w:szCs w:val="24"/>
        </w:rPr>
        <w:t xml:space="preserve"> occasion</w:t>
      </w:r>
      <w:proofErr w:type="gramEnd"/>
      <w:r w:rsidR="002B1984" w:rsidRPr="002E6A9E">
        <w:rPr>
          <w:rFonts w:ascii="Bookman Old Style" w:hAnsi="Bookman Old Style"/>
          <w:sz w:val="24"/>
          <w:szCs w:val="24"/>
        </w:rPr>
        <w:t xml:space="preserve"> implem</w:t>
      </w:r>
      <w:r w:rsidR="00D96899" w:rsidRPr="002E6A9E">
        <w:rPr>
          <w:rFonts w:ascii="Bookman Old Style" w:hAnsi="Bookman Old Style"/>
          <w:sz w:val="24"/>
          <w:szCs w:val="24"/>
        </w:rPr>
        <w:t>en</w:t>
      </w:r>
      <w:r w:rsidR="002B1984" w:rsidRPr="002E6A9E">
        <w:rPr>
          <w:rFonts w:ascii="Bookman Old Style" w:hAnsi="Bookman Old Style"/>
          <w:sz w:val="24"/>
          <w:szCs w:val="24"/>
        </w:rPr>
        <w:t>tation of International Labor standards in Kenya?</w:t>
      </w:r>
      <w:r w:rsidR="00D96899" w:rsidRPr="002E6A9E">
        <w:rPr>
          <w:rFonts w:ascii="Bookman Old Style" w:hAnsi="Bookman Old Style"/>
          <w:sz w:val="24"/>
          <w:szCs w:val="24"/>
        </w:rPr>
        <w:t xml:space="preserve"> </w:t>
      </w:r>
      <w:r w:rsidR="00FB090C">
        <w:rPr>
          <w:rFonts w:ascii="Bookman Old Style" w:hAnsi="Bookman Old Style"/>
          <w:sz w:val="24"/>
          <w:szCs w:val="24"/>
        </w:rPr>
        <w:tab/>
      </w:r>
      <w:r w:rsidR="00FB090C">
        <w:rPr>
          <w:rFonts w:ascii="Bookman Old Style" w:hAnsi="Bookman Old Style"/>
          <w:sz w:val="24"/>
          <w:szCs w:val="24"/>
        </w:rPr>
        <w:tab/>
      </w:r>
      <w:r w:rsidR="00FB090C">
        <w:rPr>
          <w:rFonts w:ascii="Bookman Old Style" w:hAnsi="Bookman Old Style"/>
          <w:sz w:val="24"/>
          <w:szCs w:val="24"/>
        </w:rPr>
        <w:tab/>
      </w:r>
      <w:r w:rsidR="00FB090C">
        <w:rPr>
          <w:rFonts w:ascii="Bookman Old Style" w:hAnsi="Bookman Old Style"/>
          <w:sz w:val="24"/>
          <w:szCs w:val="24"/>
        </w:rPr>
        <w:tab/>
      </w:r>
      <w:r w:rsidR="00FB090C">
        <w:rPr>
          <w:rFonts w:ascii="Bookman Old Style" w:hAnsi="Bookman Old Style"/>
          <w:sz w:val="24"/>
          <w:szCs w:val="24"/>
        </w:rPr>
        <w:tab/>
      </w:r>
      <w:r w:rsidR="00FB090C">
        <w:rPr>
          <w:rFonts w:ascii="Bookman Old Style" w:hAnsi="Bookman Old Style"/>
          <w:sz w:val="24"/>
          <w:szCs w:val="24"/>
        </w:rPr>
        <w:tab/>
      </w:r>
      <w:r w:rsidR="00FB090C">
        <w:rPr>
          <w:rFonts w:ascii="Bookman Old Style" w:hAnsi="Bookman Old Style"/>
          <w:sz w:val="24"/>
          <w:szCs w:val="24"/>
        </w:rPr>
        <w:tab/>
      </w:r>
      <w:r w:rsidR="00FB090C">
        <w:rPr>
          <w:rFonts w:ascii="Bookman Old Style" w:hAnsi="Bookman Old Style"/>
          <w:sz w:val="24"/>
          <w:szCs w:val="24"/>
        </w:rPr>
        <w:tab/>
        <w:t>(8</w:t>
      </w:r>
      <w:r w:rsidR="00D96899" w:rsidRPr="002E6A9E">
        <w:rPr>
          <w:rFonts w:ascii="Bookman Old Style" w:hAnsi="Bookman Old Style"/>
          <w:sz w:val="24"/>
          <w:szCs w:val="24"/>
        </w:rPr>
        <w:t xml:space="preserve"> M</w:t>
      </w:r>
      <w:r w:rsidR="002E6A9E">
        <w:rPr>
          <w:rFonts w:ascii="Bookman Old Style" w:hAnsi="Bookman Old Style"/>
          <w:sz w:val="24"/>
          <w:szCs w:val="24"/>
        </w:rPr>
        <w:t>ar</w:t>
      </w:r>
      <w:r w:rsidR="00D96899" w:rsidRPr="002E6A9E">
        <w:rPr>
          <w:rFonts w:ascii="Bookman Old Style" w:hAnsi="Bookman Old Style"/>
          <w:sz w:val="24"/>
          <w:szCs w:val="24"/>
        </w:rPr>
        <w:t>ks)</w:t>
      </w:r>
    </w:p>
    <w:p w:rsidR="00D60194" w:rsidRDefault="00D96899" w:rsidP="00D96899">
      <w:pPr>
        <w:pStyle w:val="ListParagraph"/>
        <w:numPr>
          <w:ilvl w:val="0"/>
          <w:numId w:val="1"/>
        </w:numPr>
        <w:tabs>
          <w:tab w:val="left" w:pos="270"/>
        </w:tabs>
        <w:spacing w:line="360" w:lineRule="auto"/>
        <w:ind w:left="180" w:hanging="270"/>
        <w:jc w:val="both"/>
        <w:rPr>
          <w:rFonts w:ascii="Bookman Old Style" w:hAnsi="Bookman Old Style"/>
          <w:sz w:val="24"/>
          <w:szCs w:val="24"/>
        </w:rPr>
      </w:pPr>
      <w:r w:rsidRPr="002E6A9E">
        <w:rPr>
          <w:rFonts w:ascii="Bookman Old Style" w:hAnsi="Bookman Old Style"/>
          <w:sz w:val="24"/>
          <w:szCs w:val="24"/>
        </w:rPr>
        <w:t>Discuss mechanism that the Kenyan government can put in place to mitigate the challenges that occasion implementation of International Labor standards</w:t>
      </w:r>
    </w:p>
    <w:p w:rsidR="00D96899" w:rsidRPr="002E6A9E" w:rsidRDefault="00D60194" w:rsidP="00D60194">
      <w:pPr>
        <w:pStyle w:val="ListParagraph"/>
        <w:tabs>
          <w:tab w:val="left" w:pos="270"/>
        </w:tabs>
        <w:spacing w:line="360" w:lineRule="auto"/>
        <w:ind w:left="180"/>
        <w:jc w:val="both"/>
        <w:rPr>
          <w:rFonts w:ascii="Bookman Old Style" w:hAnsi="Bookman Old Style"/>
          <w:sz w:val="24"/>
          <w:szCs w:val="24"/>
        </w:rPr>
      </w:pP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Pr>
          <w:rFonts w:ascii="Bookman Old Style" w:hAnsi="Bookman Old Style"/>
          <w:sz w:val="24"/>
          <w:szCs w:val="24"/>
        </w:rPr>
        <w:tab/>
      </w:r>
      <w:r w:rsidR="00FB090C">
        <w:rPr>
          <w:rFonts w:ascii="Bookman Old Style" w:hAnsi="Bookman Old Style"/>
          <w:sz w:val="24"/>
          <w:szCs w:val="24"/>
        </w:rPr>
        <w:t xml:space="preserve">        (9</w:t>
      </w:r>
      <w:r w:rsidR="00D96899" w:rsidRPr="002E6A9E">
        <w:rPr>
          <w:rFonts w:ascii="Bookman Old Style" w:hAnsi="Bookman Old Style"/>
          <w:sz w:val="24"/>
          <w:szCs w:val="24"/>
        </w:rPr>
        <w:t xml:space="preserve"> M</w:t>
      </w:r>
      <w:r w:rsidR="002E6A9E">
        <w:rPr>
          <w:rFonts w:ascii="Bookman Old Style" w:hAnsi="Bookman Old Style"/>
          <w:sz w:val="24"/>
          <w:szCs w:val="24"/>
        </w:rPr>
        <w:t>ar</w:t>
      </w:r>
      <w:r w:rsidR="00D96899" w:rsidRPr="002E6A9E">
        <w:rPr>
          <w:rFonts w:ascii="Bookman Old Style" w:hAnsi="Bookman Old Style"/>
          <w:sz w:val="24"/>
          <w:szCs w:val="24"/>
        </w:rPr>
        <w:t>ks)</w:t>
      </w:r>
    </w:p>
    <w:p w:rsidR="009E346A" w:rsidRDefault="009E346A" w:rsidP="00852C16">
      <w:pPr>
        <w:spacing w:line="360" w:lineRule="auto"/>
        <w:jc w:val="both"/>
        <w:rPr>
          <w:rFonts w:ascii="Bookman Old Style" w:hAnsi="Bookman Old Style"/>
          <w:b/>
          <w:sz w:val="24"/>
          <w:szCs w:val="24"/>
        </w:rPr>
      </w:pPr>
    </w:p>
    <w:p w:rsidR="00696F7B" w:rsidRPr="002E6A9E" w:rsidRDefault="00E41CDD" w:rsidP="00852C16">
      <w:pPr>
        <w:spacing w:line="360" w:lineRule="auto"/>
        <w:jc w:val="both"/>
        <w:rPr>
          <w:rFonts w:ascii="Bookman Old Style" w:hAnsi="Bookman Old Style"/>
          <w:b/>
          <w:sz w:val="24"/>
          <w:szCs w:val="24"/>
        </w:rPr>
      </w:pPr>
      <w:r>
        <w:rPr>
          <w:rFonts w:ascii="Bookman Old Style" w:hAnsi="Bookman Old Style"/>
          <w:b/>
          <w:sz w:val="24"/>
          <w:szCs w:val="24"/>
        </w:rPr>
        <w:lastRenderedPageBreak/>
        <w:t>QUESTION TWO</w:t>
      </w:r>
      <w:r>
        <w:rPr>
          <w:rFonts w:ascii="Bookman Old Style" w:hAnsi="Bookman Old Style"/>
          <w:b/>
          <w:sz w:val="24"/>
          <w:szCs w:val="24"/>
        </w:rPr>
        <w:tab/>
      </w:r>
      <w:r>
        <w:rPr>
          <w:rFonts w:ascii="Bookman Old Style" w:hAnsi="Bookman Old Style"/>
          <w:b/>
          <w:sz w:val="24"/>
          <w:szCs w:val="24"/>
        </w:rPr>
        <w:tab/>
      </w:r>
      <w:r>
        <w:rPr>
          <w:rFonts w:ascii="Bookman Old Style" w:hAnsi="Bookman Old Style"/>
          <w:b/>
          <w:sz w:val="24"/>
          <w:szCs w:val="24"/>
        </w:rPr>
        <w:tab/>
      </w:r>
      <w:r>
        <w:rPr>
          <w:rFonts w:ascii="Bookman Old Style" w:hAnsi="Bookman Old Style"/>
          <w:b/>
          <w:sz w:val="24"/>
          <w:szCs w:val="24"/>
        </w:rPr>
        <w:tab/>
      </w:r>
      <w:r>
        <w:rPr>
          <w:rFonts w:ascii="Bookman Old Style" w:hAnsi="Bookman Old Style"/>
          <w:b/>
          <w:sz w:val="24"/>
          <w:szCs w:val="24"/>
        </w:rPr>
        <w:tab/>
      </w:r>
      <w:r>
        <w:rPr>
          <w:rFonts w:ascii="Bookman Old Style" w:hAnsi="Bookman Old Style"/>
          <w:b/>
          <w:sz w:val="24"/>
          <w:szCs w:val="24"/>
        </w:rPr>
        <w:tab/>
      </w:r>
    </w:p>
    <w:p w:rsidR="009B0AF7" w:rsidRPr="002E6A9E" w:rsidRDefault="009B0AF7" w:rsidP="009B0AF7">
      <w:pPr>
        <w:shd w:val="clear" w:color="auto" w:fill="FFFFFF"/>
        <w:spacing w:line="360" w:lineRule="auto"/>
        <w:jc w:val="both"/>
        <w:rPr>
          <w:rFonts w:ascii="Bookman Old Style" w:eastAsia="Times New Roman" w:hAnsi="Bookman Old Style" w:cs="Arial"/>
          <w:color w:val="001D35"/>
          <w:sz w:val="24"/>
          <w:szCs w:val="24"/>
        </w:rPr>
      </w:pPr>
      <w:r w:rsidRPr="002E6A9E">
        <w:rPr>
          <w:rFonts w:ascii="Bookman Old Style" w:eastAsia="Times New Roman" w:hAnsi="Bookman Old Style" w:cs="Arial"/>
          <w:color w:val="001D35"/>
          <w:sz w:val="24"/>
          <w:szCs w:val="24"/>
        </w:rPr>
        <w:t>“International labor standards are legal instruments that outline basic rights and principles at work. They are created by the International Labor Organization (ILO) and are based on the belief that labor peace is essential to prosperity.”</w:t>
      </w:r>
    </w:p>
    <w:p w:rsidR="009B0AF7" w:rsidRPr="002E6A9E" w:rsidRDefault="009B0AF7" w:rsidP="009B0AF7">
      <w:pPr>
        <w:pStyle w:val="ListParagraph"/>
        <w:numPr>
          <w:ilvl w:val="0"/>
          <w:numId w:val="31"/>
        </w:numPr>
        <w:shd w:val="clear" w:color="auto" w:fill="FFFFFF"/>
        <w:spacing w:line="360" w:lineRule="auto"/>
        <w:jc w:val="both"/>
        <w:rPr>
          <w:rFonts w:ascii="Bookman Old Style" w:eastAsia="Times New Roman" w:hAnsi="Bookman Old Style" w:cs="Arial"/>
          <w:color w:val="001D35"/>
          <w:sz w:val="24"/>
          <w:szCs w:val="24"/>
        </w:rPr>
      </w:pPr>
      <w:r w:rsidRPr="002E6A9E">
        <w:rPr>
          <w:rFonts w:ascii="Bookman Old Style" w:eastAsia="Times New Roman" w:hAnsi="Bookman Old Style" w:cs="Arial"/>
          <w:color w:val="001D35"/>
          <w:sz w:val="24"/>
          <w:szCs w:val="24"/>
        </w:rPr>
        <w:t xml:space="preserve">Discuss the fundamental principles and rights at work for the ILO member </w:t>
      </w:r>
      <w:proofErr w:type="gramStart"/>
      <w:r w:rsidRPr="002E6A9E">
        <w:rPr>
          <w:rFonts w:ascii="Bookman Old Style" w:eastAsia="Times New Roman" w:hAnsi="Bookman Old Style" w:cs="Arial"/>
          <w:color w:val="001D35"/>
          <w:sz w:val="24"/>
          <w:szCs w:val="24"/>
        </w:rPr>
        <w:t>states</w:t>
      </w:r>
      <w:r w:rsidR="00CA24D5" w:rsidRPr="002E6A9E">
        <w:rPr>
          <w:rFonts w:ascii="Bookman Old Style" w:eastAsia="Times New Roman" w:hAnsi="Bookman Old Style" w:cs="Arial"/>
          <w:color w:val="001D35"/>
          <w:sz w:val="24"/>
          <w:szCs w:val="24"/>
        </w:rPr>
        <w:t xml:space="preserve">  </w:t>
      </w:r>
      <w:r w:rsidR="00E41CDD">
        <w:rPr>
          <w:rFonts w:ascii="Bookman Old Style" w:eastAsia="Times New Roman" w:hAnsi="Bookman Old Style" w:cs="Arial"/>
          <w:color w:val="001D35"/>
          <w:sz w:val="24"/>
          <w:szCs w:val="24"/>
        </w:rPr>
        <w:tab/>
      </w:r>
      <w:proofErr w:type="gramEnd"/>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532004">
        <w:rPr>
          <w:rFonts w:ascii="Bookman Old Style" w:hAnsi="Bookman Old Style"/>
          <w:sz w:val="24"/>
          <w:szCs w:val="24"/>
        </w:rPr>
        <w:t>(8</w:t>
      </w:r>
      <w:r w:rsidR="00CA24D5" w:rsidRPr="002E6A9E">
        <w:rPr>
          <w:rFonts w:ascii="Bookman Old Style" w:hAnsi="Bookman Old Style"/>
          <w:sz w:val="24"/>
          <w:szCs w:val="24"/>
        </w:rPr>
        <w:t xml:space="preserve"> M</w:t>
      </w:r>
      <w:r w:rsidR="002E6A9E">
        <w:rPr>
          <w:rFonts w:ascii="Bookman Old Style" w:hAnsi="Bookman Old Style"/>
          <w:sz w:val="24"/>
          <w:szCs w:val="24"/>
        </w:rPr>
        <w:t>ar</w:t>
      </w:r>
      <w:r w:rsidR="00CA24D5" w:rsidRPr="002E6A9E">
        <w:rPr>
          <w:rFonts w:ascii="Bookman Old Style" w:hAnsi="Bookman Old Style"/>
          <w:sz w:val="24"/>
          <w:szCs w:val="24"/>
        </w:rPr>
        <w:t>ks)</w:t>
      </w:r>
    </w:p>
    <w:p w:rsidR="009B0AF7" w:rsidRPr="002E6A9E" w:rsidRDefault="009B0AF7" w:rsidP="009B0AF7">
      <w:pPr>
        <w:pStyle w:val="ListParagraph"/>
        <w:numPr>
          <w:ilvl w:val="0"/>
          <w:numId w:val="31"/>
        </w:numPr>
        <w:shd w:val="clear" w:color="auto" w:fill="FFFFFF"/>
        <w:spacing w:line="360" w:lineRule="auto"/>
        <w:jc w:val="both"/>
        <w:rPr>
          <w:rFonts w:ascii="Bookman Old Style" w:eastAsia="Times New Roman" w:hAnsi="Bookman Old Style" w:cs="Arial"/>
          <w:color w:val="001D35"/>
          <w:sz w:val="24"/>
          <w:szCs w:val="24"/>
        </w:rPr>
      </w:pPr>
      <w:r w:rsidRPr="002E6A9E">
        <w:rPr>
          <w:rFonts w:ascii="Bookman Old Style" w:eastAsia="Times New Roman" w:hAnsi="Bookman Old Style" w:cs="Arial"/>
          <w:color w:val="001D35"/>
          <w:sz w:val="24"/>
          <w:szCs w:val="24"/>
        </w:rPr>
        <w:t>What challenges face implementation of the fundamental principles and rights at work for the ILO member states?</w:t>
      </w:r>
      <w:r w:rsidR="00CA24D5" w:rsidRPr="002E6A9E">
        <w:rPr>
          <w:rFonts w:ascii="Bookman Old Style" w:eastAsia="Times New Roman" w:hAnsi="Bookman Old Style" w:cs="Arial"/>
          <w:color w:val="001D35"/>
          <w:sz w:val="24"/>
          <w:szCs w:val="24"/>
        </w:rPr>
        <w:t xml:space="preserve"> </w:t>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532004">
        <w:rPr>
          <w:rFonts w:ascii="Bookman Old Style" w:hAnsi="Bookman Old Style"/>
          <w:sz w:val="24"/>
          <w:szCs w:val="24"/>
        </w:rPr>
        <w:t>(8</w:t>
      </w:r>
      <w:r w:rsidR="00CA24D5" w:rsidRPr="002E6A9E">
        <w:rPr>
          <w:rFonts w:ascii="Bookman Old Style" w:hAnsi="Bookman Old Style"/>
          <w:sz w:val="24"/>
          <w:szCs w:val="24"/>
        </w:rPr>
        <w:t xml:space="preserve"> M</w:t>
      </w:r>
      <w:r w:rsidR="002E6A9E">
        <w:rPr>
          <w:rFonts w:ascii="Bookman Old Style" w:hAnsi="Bookman Old Style"/>
          <w:sz w:val="24"/>
          <w:szCs w:val="24"/>
        </w:rPr>
        <w:t>ar</w:t>
      </w:r>
      <w:r w:rsidR="00CA24D5" w:rsidRPr="002E6A9E">
        <w:rPr>
          <w:rFonts w:ascii="Bookman Old Style" w:hAnsi="Bookman Old Style"/>
          <w:sz w:val="24"/>
          <w:szCs w:val="24"/>
        </w:rPr>
        <w:t>ks)</w:t>
      </w:r>
    </w:p>
    <w:p w:rsidR="00852C16" w:rsidRPr="002E6A9E" w:rsidRDefault="00852C16" w:rsidP="00852C16">
      <w:pPr>
        <w:pStyle w:val="ListParagraph"/>
        <w:spacing w:line="360" w:lineRule="auto"/>
        <w:ind w:left="990"/>
        <w:jc w:val="both"/>
        <w:rPr>
          <w:rFonts w:ascii="Bookman Old Style" w:hAnsi="Bookman Old Style"/>
          <w:sz w:val="24"/>
          <w:szCs w:val="24"/>
        </w:rPr>
      </w:pPr>
    </w:p>
    <w:p w:rsidR="00E41CDD" w:rsidRDefault="00E41CDD" w:rsidP="00852C16">
      <w:pPr>
        <w:spacing w:line="360" w:lineRule="auto"/>
        <w:jc w:val="both"/>
        <w:rPr>
          <w:rFonts w:ascii="Bookman Old Style" w:hAnsi="Bookman Old Style"/>
          <w:b/>
          <w:sz w:val="24"/>
          <w:szCs w:val="24"/>
        </w:rPr>
      </w:pPr>
      <w:r w:rsidRPr="002E6A9E">
        <w:rPr>
          <w:rFonts w:ascii="Bookman Old Style" w:hAnsi="Bookman Old Style"/>
          <w:b/>
          <w:sz w:val="24"/>
          <w:szCs w:val="24"/>
        </w:rPr>
        <w:t>QUESTION THREE</w:t>
      </w:r>
      <w:r w:rsidR="00696F7B" w:rsidRPr="002E6A9E">
        <w:rPr>
          <w:rFonts w:ascii="Bookman Old Style" w:hAnsi="Bookman Old Style"/>
          <w:b/>
          <w:sz w:val="24"/>
          <w:szCs w:val="24"/>
        </w:rPr>
        <w:tab/>
      </w:r>
      <w:r w:rsidR="002E6A9E">
        <w:rPr>
          <w:rFonts w:ascii="Bookman Old Style" w:hAnsi="Bookman Old Style"/>
          <w:b/>
          <w:sz w:val="24"/>
          <w:szCs w:val="24"/>
        </w:rPr>
        <w:tab/>
      </w:r>
      <w:r w:rsidR="002E6A9E">
        <w:rPr>
          <w:rFonts w:ascii="Bookman Old Style" w:hAnsi="Bookman Old Style"/>
          <w:b/>
          <w:sz w:val="24"/>
          <w:szCs w:val="24"/>
        </w:rPr>
        <w:tab/>
      </w:r>
      <w:r w:rsidR="002E6A9E">
        <w:rPr>
          <w:rFonts w:ascii="Bookman Old Style" w:hAnsi="Bookman Old Style"/>
          <w:b/>
          <w:sz w:val="24"/>
          <w:szCs w:val="24"/>
        </w:rPr>
        <w:tab/>
      </w:r>
      <w:r w:rsidR="002E6A9E">
        <w:rPr>
          <w:rFonts w:ascii="Bookman Old Style" w:hAnsi="Bookman Old Style"/>
          <w:b/>
          <w:sz w:val="24"/>
          <w:szCs w:val="24"/>
        </w:rPr>
        <w:tab/>
      </w:r>
      <w:r w:rsidR="002E6A9E">
        <w:rPr>
          <w:rFonts w:ascii="Bookman Old Style" w:hAnsi="Bookman Old Style"/>
          <w:b/>
          <w:sz w:val="24"/>
          <w:szCs w:val="24"/>
        </w:rPr>
        <w:tab/>
      </w:r>
      <w:r w:rsidR="002E6A9E">
        <w:rPr>
          <w:rFonts w:ascii="Bookman Old Style" w:hAnsi="Bookman Old Style"/>
          <w:b/>
          <w:sz w:val="24"/>
          <w:szCs w:val="24"/>
        </w:rPr>
        <w:tab/>
      </w:r>
      <w:r w:rsidR="002E6A9E">
        <w:rPr>
          <w:rFonts w:ascii="Bookman Old Style" w:hAnsi="Bookman Old Style"/>
          <w:b/>
          <w:sz w:val="24"/>
          <w:szCs w:val="24"/>
        </w:rPr>
        <w:tab/>
      </w:r>
      <w:r w:rsidR="002E6A9E">
        <w:rPr>
          <w:rFonts w:ascii="Bookman Old Style" w:hAnsi="Bookman Old Style"/>
          <w:b/>
          <w:sz w:val="24"/>
          <w:szCs w:val="24"/>
        </w:rPr>
        <w:tab/>
        <w:t xml:space="preserve">  </w:t>
      </w:r>
      <w:r w:rsidR="00FA31A6" w:rsidRPr="002E6A9E">
        <w:rPr>
          <w:rFonts w:ascii="Bookman Old Style" w:hAnsi="Bookman Old Style"/>
          <w:b/>
          <w:sz w:val="24"/>
          <w:szCs w:val="24"/>
        </w:rPr>
        <w:t xml:space="preserve"> </w:t>
      </w:r>
    </w:p>
    <w:p w:rsidR="009B0AF7" w:rsidRPr="002E6A9E" w:rsidRDefault="00F2474A" w:rsidP="00852C16">
      <w:pPr>
        <w:spacing w:line="360" w:lineRule="auto"/>
        <w:jc w:val="both"/>
        <w:rPr>
          <w:rFonts w:ascii="Bookman Old Style" w:hAnsi="Bookman Old Style"/>
          <w:b/>
          <w:sz w:val="24"/>
          <w:szCs w:val="24"/>
        </w:rPr>
      </w:pPr>
      <w:r w:rsidRPr="002E6A9E">
        <w:rPr>
          <w:rFonts w:ascii="Bookman Old Style" w:hAnsi="Bookman Old Style"/>
          <w:sz w:val="24"/>
          <w:szCs w:val="24"/>
        </w:rPr>
        <w:t xml:space="preserve">In Africa, quite often, industrial relations’ actors, especially trade unions, have been paving the way for new forms of governance and regulation. That is, the way in which industrial relations were organized and trade unions have operated was influential in transitions from colonial rule to independence and also from dictatorships of various kinds into multi-party democracies, with immense consequences for the regulation of employment relations and </w:t>
      </w:r>
      <w:proofErr w:type="spellStart"/>
      <w:r w:rsidRPr="002E6A9E">
        <w:rPr>
          <w:rFonts w:ascii="Bookman Old Style" w:hAnsi="Bookman Old Style"/>
          <w:sz w:val="24"/>
          <w:szCs w:val="24"/>
        </w:rPr>
        <w:t>labour</w:t>
      </w:r>
      <w:proofErr w:type="spellEnd"/>
      <w:r w:rsidRPr="002E6A9E">
        <w:rPr>
          <w:rFonts w:ascii="Bookman Old Style" w:hAnsi="Bookman Old Style"/>
          <w:sz w:val="24"/>
          <w:szCs w:val="24"/>
        </w:rPr>
        <w:t xml:space="preserve"> markets.</w:t>
      </w:r>
    </w:p>
    <w:p w:rsidR="00852C16" w:rsidRPr="002E6A9E" w:rsidRDefault="009B0AF7" w:rsidP="009B0AF7">
      <w:pPr>
        <w:pStyle w:val="ListParagraph"/>
        <w:numPr>
          <w:ilvl w:val="0"/>
          <w:numId w:val="32"/>
        </w:numPr>
        <w:spacing w:line="360" w:lineRule="auto"/>
        <w:jc w:val="both"/>
        <w:rPr>
          <w:rFonts w:ascii="Bookman Old Style" w:hAnsi="Bookman Old Style"/>
          <w:b/>
          <w:sz w:val="24"/>
          <w:szCs w:val="24"/>
        </w:rPr>
      </w:pPr>
      <w:r w:rsidRPr="002E6A9E">
        <w:rPr>
          <w:rFonts w:ascii="Bookman Old Style" w:hAnsi="Bookman Old Style"/>
          <w:sz w:val="24"/>
          <w:szCs w:val="24"/>
        </w:rPr>
        <w:t>Discuss the patterns in the development of industrial relations in Africa citing examples</w:t>
      </w:r>
      <w:r w:rsidR="00E41CDD">
        <w:rPr>
          <w:rFonts w:ascii="Bookman Old Style" w:hAnsi="Bookman Old Style"/>
          <w:sz w:val="24"/>
          <w:szCs w:val="24"/>
        </w:rPr>
        <w:tab/>
      </w:r>
      <w:r w:rsidR="00E41CDD">
        <w:rPr>
          <w:rFonts w:ascii="Bookman Old Style" w:hAnsi="Bookman Old Style"/>
          <w:sz w:val="24"/>
          <w:szCs w:val="24"/>
        </w:rPr>
        <w:tab/>
      </w:r>
      <w:r w:rsidR="00E41CDD">
        <w:rPr>
          <w:rFonts w:ascii="Bookman Old Style" w:hAnsi="Bookman Old Style"/>
          <w:sz w:val="24"/>
          <w:szCs w:val="24"/>
        </w:rPr>
        <w:tab/>
      </w:r>
      <w:r w:rsidR="00E41CDD">
        <w:rPr>
          <w:rFonts w:ascii="Bookman Old Style" w:hAnsi="Bookman Old Style"/>
          <w:sz w:val="24"/>
          <w:szCs w:val="24"/>
        </w:rPr>
        <w:tab/>
      </w:r>
      <w:r w:rsidR="00E41CDD">
        <w:rPr>
          <w:rFonts w:ascii="Bookman Old Style" w:hAnsi="Bookman Old Style"/>
          <w:sz w:val="24"/>
          <w:szCs w:val="24"/>
        </w:rPr>
        <w:tab/>
      </w:r>
      <w:r w:rsidR="00E41CDD">
        <w:rPr>
          <w:rFonts w:ascii="Bookman Old Style" w:hAnsi="Bookman Old Style"/>
          <w:sz w:val="24"/>
          <w:szCs w:val="24"/>
        </w:rPr>
        <w:tab/>
      </w:r>
      <w:r w:rsidR="00E41CDD">
        <w:rPr>
          <w:rFonts w:ascii="Bookman Old Style" w:hAnsi="Bookman Old Style"/>
          <w:sz w:val="24"/>
          <w:szCs w:val="24"/>
        </w:rPr>
        <w:tab/>
      </w:r>
      <w:r w:rsidR="00E41CDD">
        <w:rPr>
          <w:rFonts w:ascii="Bookman Old Style" w:hAnsi="Bookman Old Style"/>
          <w:sz w:val="24"/>
          <w:szCs w:val="24"/>
        </w:rPr>
        <w:tab/>
      </w:r>
      <w:r w:rsidR="00532004">
        <w:rPr>
          <w:rFonts w:ascii="Bookman Old Style" w:hAnsi="Bookman Old Style"/>
          <w:sz w:val="24"/>
          <w:szCs w:val="24"/>
        </w:rPr>
        <w:t xml:space="preserve"> (8</w:t>
      </w:r>
      <w:r w:rsidR="00CA24D5" w:rsidRPr="002E6A9E">
        <w:rPr>
          <w:rFonts w:ascii="Bookman Old Style" w:hAnsi="Bookman Old Style"/>
          <w:sz w:val="24"/>
          <w:szCs w:val="24"/>
        </w:rPr>
        <w:t xml:space="preserve"> M</w:t>
      </w:r>
      <w:r w:rsidR="002E6A9E">
        <w:rPr>
          <w:rFonts w:ascii="Bookman Old Style" w:hAnsi="Bookman Old Style"/>
          <w:sz w:val="24"/>
          <w:szCs w:val="24"/>
        </w:rPr>
        <w:t>ar</w:t>
      </w:r>
      <w:r w:rsidR="00CA24D5" w:rsidRPr="002E6A9E">
        <w:rPr>
          <w:rFonts w:ascii="Bookman Old Style" w:hAnsi="Bookman Old Style"/>
          <w:sz w:val="24"/>
          <w:szCs w:val="24"/>
        </w:rPr>
        <w:t>ks)</w:t>
      </w:r>
    </w:p>
    <w:p w:rsidR="009B0AF7" w:rsidRPr="002E6A9E" w:rsidRDefault="00F2474A" w:rsidP="009B0AF7">
      <w:pPr>
        <w:pStyle w:val="ListParagraph"/>
        <w:numPr>
          <w:ilvl w:val="0"/>
          <w:numId w:val="32"/>
        </w:numPr>
        <w:spacing w:line="360" w:lineRule="auto"/>
        <w:jc w:val="both"/>
        <w:rPr>
          <w:rFonts w:ascii="Bookman Old Style" w:hAnsi="Bookman Old Style"/>
          <w:sz w:val="24"/>
          <w:szCs w:val="24"/>
        </w:rPr>
      </w:pPr>
      <w:r w:rsidRPr="002E6A9E">
        <w:rPr>
          <w:rFonts w:ascii="Bookman Old Style" w:hAnsi="Bookman Old Style"/>
          <w:sz w:val="24"/>
          <w:szCs w:val="24"/>
        </w:rPr>
        <w:t>What challenges did African states face in the process of approaching their independence through industrial relations actions?</w:t>
      </w:r>
      <w:r w:rsidR="00E41CDD">
        <w:rPr>
          <w:rFonts w:ascii="Bookman Old Style" w:hAnsi="Bookman Old Style"/>
          <w:sz w:val="24"/>
          <w:szCs w:val="24"/>
        </w:rPr>
        <w:tab/>
      </w:r>
      <w:r w:rsidR="00E41CDD">
        <w:rPr>
          <w:rFonts w:ascii="Bookman Old Style" w:hAnsi="Bookman Old Style"/>
          <w:sz w:val="24"/>
          <w:szCs w:val="24"/>
        </w:rPr>
        <w:tab/>
      </w:r>
      <w:r w:rsidRPr="002E6A9E">
        <w:rPr>
          <w:rFonts w:ascii="Bookman Old Style" w:hAnsi="Bookman Old Style"/>
          <w:sz w:val="24"/>
          <w:szCs w:val="24"/>
        </w:rPr>
        <w:t xml:space="preserve"> </w:t>
      </w:r>
      <w:r w:rsidR="00532004">
        <w:rPr>
          <w:rFonts w:ascii="Bookman Old Style" w:hAnsi="Bookman Old Style"/>
          <w:sz w:val="24"/>
          <w:szCs w:val="24"/>
        </w:rPr>
        <w:t>(7</w:t>
      </w:r>
      <w:r w:rsidR="00CA24D5" w:rsidRPr="002E6A9E">
        <w:rPr>
          <w:rFonts w:ascii="Bookman Old Style" w:hAnsi="Bookman Old Style"/>
          <w:sz w:val="24"/>
          <w:szCs w:val="24"/>
        </w:rPr>
        <w:t>M</w:t>
      </w:r>
      <w:r w:rsidR="002E6A9E">
        <w:rPr>
          <w:rFonts w:ascii="Bookman Old Style" w:hAnsi="Bookman Old Style"/>
          <w:sz w:val="24"/>
          <w:szCs w:val="24"/>
        </w:rPr>
        <w:t>ar</w:t>
      </w:r>
      <w:r w:rsidR="00CA24D5" w:rsidRPr="002E6A9E">
        <w:rPr>
          <w:rFonts w:ascii="Bookman Old Style" w:hAnsi="Bookman Old Style"/>
          <w:sz w:val="24"/>
          <w:szCs w:val="24"/>
        </w:rPr>
        <w:t>ks)</w:t>
      </w:r>
    </w:p>
    <w:p w:rsidR="00696F7B" w:rsidRPr="002E6A9E" w:rsidRDefault="00E41CDD" w:rsidP="00852C16">
      <w:pPr>
        <w:spacing w:line="360" w:lineRule="auto"/>
        <w:jc w:val="both"/>
        <w:rPr>
          <w:rFonts w:ascii="Bookman Old Style" w:hAnsi="Bookman Old Style"/>
          <w:b/>
          <w:sz w:val="24"/>
          <w:szCs w:val="24"/>
        </w:rPr>
      </w:pPr>
      <w:r w:rsidRPr="002E6A9E">
        <w:rPr>
          <w:rFonts w:ascii="Bookman Old Style" w:hAnsi="Bookman Old Style"/>
          <w:b/>
          <w:sz w:val="24"/>
          <w:szCs w:val="24"/>
        </w:rPr>
        <w:t>QUESTION FOUR</w:t>
      </w:r>
      <w:r>
        <w:rPr>
          <w:rFonts w:ascii="Bookman Old Style" w:hAnsi="Bookman Old Style"/>
          <w:b/>
          <w:sz w:val="24"/>
          <w:szCs w:val="24"/>
        </w:rPr>
        <w:tab/>
      </w:r>
      <w:r>
        <w:rPr>
          <w:rFonts w:ascii="Bookman Old Style" w:hAnsi="Bookman Old Style"/>
          <w:b/>
          <w:sz w:val="24"/>
          <w:szCs w:val="24"/>
        </w:rPr>
        <w:tab/>
      </w:r>
      <w:r>
        <w:rPr>
          <w:rFonts w:ascii="Bookman Old Style" w:hAnsi="Bookman Old Style"/>
          <w:b/>
          <w:sz w:val="24"/>
          <w:szCs w:val="24"/>
        </w:rPr>
        <w:tab/>
      </w:r>
      <w:r>
        <w:rPr>
          <w:rFonts w:ascii="Bookman Old Style" w:hAnsi="Bookman Old Style"/>
          <w:b/>
          <w:sz w:val="24"/>
          <w:szCs w:val="24"/>
        </w:rPr>
        <w:tab/>
      </w:r>
      <w:r>
        <w:rPr>
          <w:rFonts w:ascii="Bookman Old Style" w:hAnsi="Bookman Old Style"/>
          <w:b/>
          <w:sz w:val="24"/>
          <w:szCs w:val="24"/>
        </w:rPr>
        <w:tab/>
      </w:r>
      <w:r>
        <w:rPr>
          <w:rFonts w:ascii="Bookman Old Style" w:hAnsi="Bookman Old Style"/>
          <w:b/>
          <w:sz w:val="24"/>
          <w:szCs w:val="24"/>
        </w:rPr>
        <w:tab/>
      </w:r>
      <w:r>
        <w:rPr>
          <w:rFonts w:ascii="Bookman Old Style" w:hAnsi="Bookman Old Style"/>
          <w:b/>
          <w:sz w:val="24"/>
          <w:szCs w:val="24"/>
        </w:rPr>
        <w:tab/>
      </w:r>
      <w:r>
        <w:rPr>
          <w:rFonts w:ascii="Bookman Old Style" w:hAnsi="Bookman Old Style"/>
          <w:b/>
          <w:sz w:val="24"/>
          <w:szCs w:val="24"/>
        </w:rPr>
        <w:tab/>
      </w:r>
    </w:p>
    <w:p w:rsidR="00CA24D5" w:rsidRPr="002E6A9E" w:rsidRDefault="00CA24D5" w:rsidP="00CA24D5">
      <w:pPr>
        <w:shd w:val="clear" w:color="auto" w:fill="FFFFFF"/>
        <w:spacing w:line="360" w:lineRule="auto"/>
        <w:jc w:val="both"/>
        <w:rPr>
          <w:rFonts w:ascii="Bookman Old Style" w:eastAsia="Times New Roman" w:hAnsi="Bookman Old Style" w:cs="Arial"/>
          <w:color w:val="001D35"/>
          <w:sz w:val="24"/>
          <w:szCs w:val="24"/>
        </w:rPr>
      </w:pPr>
      <w:r w:rsidRPr="002E6A9E">
        <w:rPr>
          <w:rFonts w:ascii="Bookman Old Style" w:eastAsia="Times New Roman" w:hAnsi="Bookman Old Style" w:cs="Arial"/>
          <w:color w:val="001D35"/>
          <w:sz w:val="24"/>
          <w:szCs w:val="24"/>
        </w:rPr>
        <w:t>The evolution of social security systems internationally has involved the expansion of coverage, the development of standards, and the incorporation of social justice principles. </w:t>
      </w:r>
    </w:p>
    <w:p w:rsidR="00CA24D5" w:rsidRPr="002E6A9E" w:rsidRDefault="00CA24D5" w:rsidP="00CA24D5">
      <w:pPr>
        <w:pStyle w:val="ListParagraph"/>
        <w:numPr>
          <w:ilvl w:val="0"/>
          <w:numId w:val="28"/>
        </w:numPr>
        <w:shd w:val="clear" w:color="auto" w:fill="FFFFFF"/>
        <w:spacing w:line="360" w:lineRule="auto"/>
        <w:jc w:val="both"/>
        <w:rPr>
          <w:rFonts w:ascii="Bookman Old Style" w:eastAsia="Times New Roman" w:hAnsi="Bookman Old Style" w:cs="Arial"/>
          <w:color w:val="001D35"/>
          <w:sz w:val="24"/>
          <w:szCs w:val="24"/>
        </w:rPr>
      </w:pPr>
      <w:r w:rsidRPr="002E6A9E">
        <w:rPr>
          <w:rFonts w:ascii="Bookman Old Style" w:eastAsia="Times New Roman" w:hAnsi="Bookman Old Style" w:cs="Arial"/>
          <w:color w:val="001D35"/>
          <w:sz w:val="24"/>
          <w:szCs w:val="24"/>
        </w:rPr>
        <w:t xml:space="preserve">Discus the evolution of social security systems in Kenya    </w:t>
      </w:r>
      <w:r w:rsidR="00E41CDD">
        <w:rPr>
          <w:rFonts w:ascii="Bookman Old Style" w:eastAsia="Times New Roman" w:hAnsi="Bookman Old Style" w:cs="Arial"/>
          <w:color w:val="001D35"/>
          <w:sz w:val="24"/>
          <w:szCs w:val="24"/>
        </w:rPr>
        <w:tab/>
      </w:r>
      <w:r w:rsidRPr="002E6A9E">
        <w:rPr>
          <w:rFonts w:ascii="Bookman Old Style" w:eastAsia="Times New Roman" w:hAnsi="Bookman Old Style" w:cs="Arial"/>
          <w:color w:val="001D35"/>
          <w:sz w:val="24"/>
          <w:szCs w:val="24"/>
        </w:rPr>
        <w:t xml:space="preserve"> </w:t>
      </w:r>
      <w:r w:rsidR="00776918">
        <w:rPr>
          <w:rFonts w:ascii="Bookman Old Style" w:hAnsi="Bookman Old Style"/>
          <w:sz w:val="24"/>
          <w:szCs w:val="24"/>
        </w:rPr>
        <w:t>(8</w:t>
      </w:r>
      <w:r w:rsidRPr="002E6A9E">
        <w:rPr>
          <w:rFonts w:ascii="Bookman Old Style" w:hAnsi="Bookman Old Style"/>
          <w:sz w:val="24"/>
          <w:szCs w:val="24"/>
        </w:rPr>
        <w:t xml:space="preserve"> M</w:t>
      </w:r>
      <w:r w:rsidR="002E6A9E">
        <w:rPr>
          <w:rFonts w:ascii="Bookman Old Style" w:hAnsi="Bookman Old Style"/>
          <w:sz w:val="24"/>
          <w:szCs w:val="24"/>
        </w:rPr>
        <w:t>ar</w:t>
      </w:r>
      <w:r w:rsidRPr="002E6A9E">
        <w:rPr>
          <w:rFonts w:ascii="Bookman Old Style" w:hAnsi="Bookman Old Style"/>
          <w:sz w:val="24"/>
          <w:szCs w:val="24"/>
        </w:rPr>
        <w:t>ks)</w:t>
      </w:r>
    </w:p>
    <w:p w:rsidR="00CA24D5" w:rsidRPr="002E6A9E" w:rsidRDefault="00CA24D5" w:rsidP="00CA24D5">
      <w:pPr>
        <w:pStyle w:val="ListParagraph"/>
        <w:numPr>
          <w:ilvl w:val="0"/>
          <w:numId w:val="28"/>
        </w:numPr>
        <w:shd w:val="clear" w:color="auto" w:fill="FFFFFF"/>
        <w:spacing w:line="360" w:lineRule="auto"/>
        <w:jc w:val="both"/>
        <w:rPr>
          <w:rFonts w:ascii="Bookman Old Style" w:eastAsia="Times New Roman" w:hAnsi="Bookman Old Style" w:cs="Arial"/>
          <w:color w:val="001D35"/>
          <w:sz w:val="24"/>
          <w:szCs w:val="24"/>
        </w:rPr>
      </w:pPr>
      <w:r w:rsidRPr="002E6A9E">
        <w:rPr>
          <w:rFonts w:ascii="Bookman Old Style" w:hAnsi="Bookman Old Style"/>
          <w:sz w:val="24"/>
          <w:szCs w:val="24"/>
        </w:rPr>
        <w:t xml:space="preserve">What challenges has been faced by </w:t>
      </w:r>
      <w:r w:rsidRPr="002E6A9E">
        <w:rPr>
          <w:rFonts w:ascii="Bookman Old Style" w:eastAsia="Times New Roman" w:hAnsi="Bookman Old Style" w:cs="Arial"/>
          <w:color w:val="001D35"/>
          <w:sz w:val="24"/>
          <w:szCs w:val="24"/>
        </w:rPr>
        <w:t xml:space="preserve">social security systems in Kenya in its implementation?   </w:t>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00E41CDD">
        <w:rPr>
          <w:rFonts w:ascii="Bookman Old Style" w:eastAsia="Times New Roman" w:hAnsi="Bookman Old Style" w:cs="Arial"/>
          <w:color w:val="001D35"/>
          <w:sz w:val="24"/>
          <w:szCs w:val="24"/>
        </w:rPr>
        <w:tab/>
      </w:r>
      <w:r w:rsidRPr="002E6A9E">
        <w:rPr>
          <w:rFonts w:ascii="Bookman Old Style" w:eastAsia="Times New Roman" w:hAnsi="Bookman Old Style" w:cs="Arial"/>
          <w:color w:val="001D35"/>
          <w:sz w:val="24"/>
          <w:szCs w:val="24"/>
        </w:rPr>
        <w:t xml:space="preserve">  </w:t>
      </w:r>
      <w:r w:rsidR="00776918">
        <w:rPr>
          <w:rFonts w:ascii="Bookman Old Style" w:hAnsi="Bookman Old Style"/>
          <w:sz w:val="24"/>
          <w:szCs w:val="24"/>
        </w:rPr>
        <w:t>(7</w:t>
      </w:r>
      <w:bookmarkStart w:id="2" w:name="_GoBack"/>
      <w:bookmarkEnd w:id="2"/>
      <w:r w:rsidRPr="002E6A9E">
        <w:rPr>
          <w:rFonts w:ascii="Bookman Old Style" w:hAnsi="Bookman Old Style"/>
          <w:sz w:val="24"/>
          <w:szCs w:val="24"/>
        </w:rPr>
        <w:t xml:space="preserve"> M</w:t>
      </w:r>
      <w:r w:rsidR="002E6A9E">
        <w:rPr>
          <w:rFonts w:ascii="Bookman Old Style" w:hAnsi="Bookman Old Style"/>
          <w:sz w:val="24"/>
          <w:szCs w:val="24"/>
        </w:rPr>
        <w:t>ar</w:t>
      </w:r>
      <w:r w:rsidRPr="002E6A9E">
        <w:rPr>
          <w:rFonts w:ascii="Bookman Old Style" w:hAnsi="Bookman Old Style"/>
          <w:sz w:val="24"/>
          <w:szCs w:val="24"/>
        </w:rPr>
        <w:t>ks)</w:t>
      </w:r>
    </w:p>
    <w:sectPr w:rsidR="00CA24D5" w:rsidRPr="002E6A9E" w:rsidSect="002D6EA8">
      <w:footerReference w:type="default" r:id="rId8"/>
      <w:pgSz w:w="12240" w:h="15840"/>
      <w:pgMar w:top="540" w:right="1350" w:bottom="1440" w:left="12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2052" w:rsidRDefault="00732052" w:rsidP="002E6A9E">
      <w:pPr>
        <w:spacing w:after="0" w:line="240" w:lineRule="auto"/>
      </w:pPr>
      <w:r>
        <w:separator/>
      </w:r>
    </w:p>
  </w:endnote>
  <w:endnote w:type="continuationSeparator" w:id="0">
    <w:p w:rsidR="00732052" w:rsidRDefault="00732052" w:rsidP="002E6A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ZapfDingbats">
    <w:altName w:val="MS Mincho"/>
    <w:panose1 w:val="00000000000000000000"/>
    <w:charset w:val="80"/>
    <w:family w:val="auto"/>
    <w:notTrueType/>
    <w:pitch w:val="default"/>
    <w:sig w:usb0="00000001" w:usb1="08070000" w:usb2="00000010" w:usb3="00000000" w:csb0="00020000"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9627265"/>
      <w:docPartObj>
        <w:docPartGallery w:val="Page Numbers (Bottom of Page)"/>
        <w:docPartUnique/>
      </w:docPartObj>
    </w:sdtPr>
    <w:sdtEndPr/>
    <w:sdtContent>
      <w:sdt>
        <w:sdtPr>
          <w:id w:val="1728636285"/>
          <w:docPartObj>
            <w:docPartGallery w:val="Page Numbers (Top of Page)"/>
            <w:docPartUnique/>
          </w:docPartObj>
        </w:sdtPr>
        <w:sdtEndPr/>
        <w:sdtContent>
          <w:p w:rsidR="002E6A9E" w:rsidRDefault="002E6A9E">
            <w:pPr>
              <w:pStyle w:val="Footer"/>
              <w:jc w:val="center"/>
            </w:pPr>
            <w:r w:rsidRPr="002E6A9E">
              <w:rPr>
                <w:i/>
              </w:rPr>
              <w:t xml:space="preserve">Page </w:t>
            </w:r>
            <w:r w:rsidRPr="002E6A9E">
              <w:rPr>
                <w:b/>
                <w:bCs/>
                <w:i/>
                <w:sz w:val="24"/>
                <w:szCs w:val="24"/>
              </w:rPr>
              <w:fldChar w:fldCharType="begin"/>
            </w:r>
            <w:r w:rsidRPr="002E6A9E">
              <w:rPr>
                <w:b/>
                <w:bCs/>
                <w:i/>
              </w:rPr>
              <w:instrText xml:space="preserve"> PAGE </w:instrText>
            </w:r>
            <w:r w:rsidRPr="002E6A9E">
              <w:rPr>
                <w:b/>
                <w:bCs/>
                <w:i/>
                <w:sz w:val="24"/>
                <w:szCs w:val="24"/>
              </w:rPr>
              <w:fldChar w:fldCharType="separate"/>
            </w:r>
            <w:r w:rsidR="00776918">
              <w:rPr>
                <w:b/>
                <w:bCs/>
                <w:i/>
                <w:noProof/>
              </w:rPr>
              <w:t>2</w:t>
            </w:r>
            <w:r w:rsidRPr="002E6A9E">
              <w:rPr>
                <w:b/>
                <w:bCs/>
                <w:i/>
                <w:sz w:val="24"/>
                <w:szCs w:val="24"/>
              </w:rPr>
              <w:fldChar w:fldCharType="end"/>
            </w:r>
            <w:r w:rsidRPr="002E6A9E">
              <w:rPr>
                <w:i/>
              </w:rPr>
              <w:t xml:space="preserve"> of </w:t>
            </w:r>
            <w:r w:rsidRPr="002E6A9E">
              <w:rPr>
                <w:b/>
                <w:bCs/>
                <w:i/>
                <w:sz w:val="24"/>
                <w:szCs w:val="24"/>
              </w:rPr>
              <w:fldChar w:fldCharType="begin"/>
            </w:r>
            <w:r w:rsidRPr="002E6A9E">
              <w:rPr>
                <w:b/>
                <w:bCs/>
                <w:i/>
              </w:rPr>
              <w:instrText xml:space="preserve"> NUMPAGES  </w:instrText>
            </w:r>
            <w:r w:rsidRPr="002E6A9E">
              <w:rPr>
                <w:b/>
                <w:bCs/>
                <w:i/>
                <w:sz w:val="24"/>
                <w:szCs w:val="24"/>
              </w:rPr>
              <w:fldChar w:fldCharType="separate"/>
            </w:r>
            <w:r w:rsidR="00776918">
              <w:rPr>
                <w:b/>
                <w:bCs/>
                <w:i/>
                <w:noProof/>
              </w:rPr>
              <w:t>2</w:t>
            </w:r>
            <w:r w:rsidRPr="002E6A9E">
              <w:rPr>
                <w:b/>
                <w:bCs/>
                <w:i/>
                <w:sz w:val="24"/>
                <w:szCs w:val="24"/>
              </w:rPr>
              <w:fldChar w:fldCharType="end"/>
            </w:r>
          </w:p>
        </w:sdtContent>
      </w:sdt>
    </w:sdtContent>
  </w:sdt>
  <w:p w:rsidR="002E6A9E" w:rsidRDefault="002E6A9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2052" w:rsidRDefault="00732052" w:rsidP="002E6A9E">
      <w:pPr>
        <w:spacing w:after="0" w:line="240" w:lineRule="auto"/>
      </w:pPr>
      <w:r>
        <w:separator/>
      </w:r>
    </w:p>
  </w:footnote>
  <w:footnote w:type="continuationSeparator" w:id="0">
    <w:p w:rsidR="00732052" w:rsidRDefault="00732052" w:rsidP="002E6A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4547C"/>
    <w:multiLevelType w:val="hybridMultilevel"/>
    <w:tmpl w:val="C04A67E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731051"/>
    <w:multiLevelType w:val="hybridMultilevel"/>
    <w:tmpl w:val="92BE2884"/>
    <w:lvl w:ilvl="0" w:tplc="95126A9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262408"/>
    <w:multiLevelType w:val="hybridMultilevel"/>
    <w:tmpl w:val="54EEAD1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58039A"/>
    <w:multiLevelType w:val="hybridMultilevel"/>
    <w:tmpl w:val="143A5E1A"/>
    <w:lvl w:ilvl="0" w:tplc="11425CDE">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F6A16EA"/>
    <w:multiLevelType w:val="hybridMultilevel"/>
    <w:tmpl w:val="3BE4E2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ED237D"/>
    <w:multiLevelType w:val="hybridMultilevel"/>
    <w:tmpl w:val="74E888D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B352C1"/>
    <w:multiLevelType w:val="hybridMultilevel"/>
    <w:tmpl w:val="54EEAD1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1A3CA7"/>
    <w:multiLevelType w:val="hybridMultilevel"/>
    <w:tmpl w:val="20EEC754"/>
    <w:lvl w:ilvl="0" w:tplc="F942F60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D2954CE"/>
    <w:multiLevelType w:val="hybridMultilevel"/>
    <w:tmpl w:val="92BE2884"/>
    <w:lvl w:ilvl="0" w:tplc="95126A9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303A14"/>
    <w:multiLevelType w:val="hybridMultilevel"/>
    <w:tmpl w:val="4DAE7B5E"/>
    <w:lvl w:ilvl="0" w:tplc="95126A9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B84ED0"/>
    <w:multiLevelType w:val="hybridMultilevel"/>
    <w:tmpl w:val="4ECAEB28"/>
    <w:lvl w:ilvl="0" w:tplc="60B2012C">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6F6A91"/>
    <w:multiLevelType w:val="hybridMultilevel"/>
    <w:tmpl w:val="4DAE7B5E"/>
    <w:lvl w:ilvl="0" w:tplc="95126A9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402C29"/>
    <w:multiLevelType w:val="hybridMultilevel"/>
    <w:tmpl w:val="FCE8FFF2"/>
    <w:lvl w:ilvl="0" w:tplc="F6CA43A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E0737C"/>
    <w:multiLevelType w:val="hybridMultilevel"/>
    <w:tmpl w:val="CA383F8A"/>
    <w:lvl w:ilvl="0" w:tplc="F942F606">
      <w:start w:val="1"/>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7F60486"/>
    <w:multiLevelType w:val="hybridMultilevel"/>
    <w:tmpl w:val="6BC84BA2"/>
    <w:lvl w:ilvl="0" w:tplc="63308E8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B5870AB"/>
    <w:multiLevelType w:val="hybridMultilevel"/>
    <w:tmpl w:val="02FE24FA"/>
    <w:lvl w:ilvl="0" w:tplc="F90E28D6">
      <w:start w:val="1"/>
      <w:numFmt w:val="decimal"/>
      <w:lvlText w:val="%1."/>
      <w:lvlJc w:val="left"/>
      <w:pPr>
        <w:ind w:left="360" w:hanging="360"/>
      </w:pPr>
      <w:rPr>
        <w:b/>
        <w:i/>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D440822"/>
    <w:multiLevelType w:val="hybridMultilevel"/>
    <w:tmpl w:val="B192C1E8"/>
    <w:lvl w:ilvl="0" w:tplc="F474B61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E742A1"/>
    <w:multiLevelType w:val="hybridMultilevel"/>
    <w:tmpl w:val="68341738"/>
    <w:lvl w:ilvl="0" w:tplc="10389060">
      <w:start w:val="1"/>
      <w:numFmt w:val="lowerLetter"/>
      <w:lvlText w:val="%1)"/>
      <w:lvlJc w:val="left"/>
      <w:pPr>
        <w:ind w:left="720" w:hanging="360"/>
      </w:pPr>
      <w:rPr>
        <w:rFonts w:ascii="Palatino Linotype" w:eastAsia="Times New Roman" w:hAnsi="Palatino Linotype" w:cs="Arial"/>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AB14CE"/>
    <w:multiLevelType w:val="hybridMultilevel"/>
    <w:tmpl w:val="3BE4E2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829090A"/>
    <w:multiLevelType w:val="hybridMultilevel"/>
    <w:tmpl w:val="FCE8FFF2"/>
    <w:lvl w:ilvl="0" w:tplc="F6CA43A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8EB20EA"/>
    <w:multiLevelType w:val="hybridMultilevel"/>
    <w:tmpl w:val="3C68DDFE"/>
    <w:lvl w:ilvl="0" w:tplc="870AFB6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B6C277B"/>
    <w:multiLevelType w:val="hybridMultilevel"/>
    <w:tmpl w:val="8BFA79FE"/>
    <w:lvl w:ilvl="0" w:tplc="F942F60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C895CEE"/>
    <w:multiLevelType w:val="hybridMultilevel"/>
    <w:tmpl w:val="EF5E931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E8053E3"/>
    <w:multiLevelType w:val="hybridMultilevel"/>
    <w:tmpl w:val="0BAAF24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E17344"/>
    <w:multiLevelType w:val="hybridMultilevel"/>
    <w:tmpl w:val="463E0594"/>
    <w:lvl w:ilvl="0" w:tplc="7D0E0608">
      <w:start w:val="1"/>
      <w:numFmt w:val="lowerRoman"/>
      <w:lvlText w:val="%1)"/>
      <w:lvlJc w:val="left"/>
      <w:pPr>
        <w:ind w:left="1080" w:hanging="720"/>
      </w:pPr>
      <w:rPr>
        <w:rFonts w:ascii="Times New Roman" w:eastAsia="ZapfDingbats"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64791F"/>
    <w:multiLevelType w:val="hybridMultilevel"/>
    <w:tmpl w:val="3BB628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3BA601D"/>
    <w:multiLevelType w:val="hybridMultilevel"/>
    <w:tmpl w:val="0E6E06B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5D50D24"/>
    <w:multiLevelType w:val="hybridMultilevel"/>
    <w:tmpl w:val="92BE2884"/>
    <w:lvl w:ilvl="0" w:tplc="95126A9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0E0B69"/>
    <w:multiLevelType w:val="hybridMultilevel"/>
    <w:tmpl w:val="7B503172"/>
    <w:lvl w:ilvl="0" w:tplc="04090017">
      <w:start w:val="1"/>
      <w:numFmt w:val="lowerLetter"/>
      <w:lvlText w:val="%1)"/>
      <w:lvlJc w:val="left"/>
      <w:pPr>
        <w:ind w:left="720" w:hanging="360"/>
      </w:pPr>
    </w:lvl>
    <w:lvl w:ilvl="1" w:tplc="42FC2422">
      <w:start w:val="2"/>
      <w:numFmt w:val="bullet"/>
      <w:lvlText w:val="-"/>
      <w:lvlJc w:val="left"/>
      <w:pPr>
        <w:ind w:left="1440" w:hanging="360"/>
      </w:pPr>
      <w:rPr>
        <w:rFonts w:ascii="Trebuchet MS" w:eastAsia="Calibri" w:hAnsi="Trebuchet MS" w:cs="Times New Roman" w:hint="default"/>
      </w:rPr>
    </w:lvl>
    <w:lvl w:ilvl="2" w:tplc="04090017">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6837942"/>
    <w:multiLevelType w:val="hybridMultilevel"/>
    <w:tmpl w:val="63A4ECA2"/>
    <w:lvl w:ilvl="0" w:tplc="A4F01BEA">
      <w:start w:val="1"/>
      <w:numFmt w:val="lowerLetter"/>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0E1525"/>
    <w:multiLevelType w:val="hybridMultilevel"/>
    <w:tmpl w:val="9D52EEDC"/>
    <w:lvl w:ilvl="0" w:tplc="B0CCEF2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2DE1004"/>
    <w:multiLevelType w:val="hybridMultilevel"/>
    <w:tmpl w:val="158E27B4"/>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6E20A20"/>
    <w:multiLevelType w:val="hybridMultilevel"/>
    <w:tmpl w:val="4DAE7B5E"/>
    <w:lvl w:ilvl="0" w:tplc="95126A9C">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16"/>
  </w:num>
  <w:num w:numId="3">
    <w:abstractNumId w:val="6"/>
  </w:num>
  <w:num w:numId="4">
    <w:abstractNumId w:val="2"/>
  </w:num>
  <w:num w:numId="5">
    <w:abstractNumId w:val="13"/>
  </w:num>
  <w:num w:numId="6">
    <w:abstractNumId w:val="14"/>
  </w:num>
  <w:num w:numId="7">
    <w:abstractNumId w:val="11"/>
  </w:num>
  <w:num w:numId="8">
    <w:abstractNumId w:val="28"/>
  </w:num>
  <w:num w:numId="9">
    <w:abstractNumId w:val="20"/>
  </w:num>
  <w:num w:numId="10">
    <w:abstractNumId w:val="24"/>
  </w:num>
  <w:num w:numId="11">
    <w:abstractNumId w:val="9"/>
  </w:num>
  <w:num w:numId="12">
    <w:abstractNumId w:val="3"/>
  </w:num>
  <w:num w:numId="13">
    <w:abstractNumId w:val="21"/>
  </w:num>
  <w:num w:numId="14">
    <w:abstractNumId w:val="18"/>
  </w:num>
  <w:num w:numId="15">
    <w:abstractNumId w:val="4"/>
  </w:num>
  <w:num w:numId="16">
    <w:abstractNumId w:val="7"/>
  </w:num>
  <w:num w:numId="17">
    <w:abstractNumId w:val="26"/>
  </w:num>
  <w:num w:numId="18">
    <w:abstractNumId w:val="5"/>
  </w:num>
  <w:num w:numId="19">
    <w:abstractNumId w:val="23"/>
  </w:num>
  <w:num w:numId="20">
    <w:abstractNumId w:val="0"/>
  </w:num>
  <w:num w:numId="21">
    <w:abstractNumId w:val="30"/>
  </w:num>
  <w:num w:numId="22">
    <w:abstractNumId w:val="12"/>
  </w:num>
  <w:num w:numId="23">
    <w:abstractNumId w:val="8"/>
  </w:num>
  <w:num w:numId="24">
    <w:abstractNumId w:val="19"/>
  </w:num>
  <w:num w:numId="25">
    <w:abstractNumId w:val="1"/>
  </w:num>
  <w:num w:numId="26">
    <w:abstractNumId w:val="27"/>
  </w:num>
  <w:num w:numId="27">
    <w:abstractNumId w:val="10"/>
  </w:num>
  <w:num w:numId="28">
    <w:abstractNumId w:val="17"/>
  </w:num>
  <w:num w:numId="29">
    <w:abstractNumId w:val="29"/>
  </w:num>
  <w:num w:numId="30">
    <w:abstractNumId w:val="25"/>
  </w:num>
  <w:num w:numId="31">
    <w:abstractNumId w:val="22"/>
  </w:num>
  <w:num w:numId="32">
    <w:abstractNumId w:val="31"/>
  </w:num>
  <w:num w:numId="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E3D"/>
    <w:rsid w:val="00016E5F"/>
    <w:rsid w:val="00025B4F"/>
    <w:rsid w:val="000262B6"/>
    <w:rsid w:val="00027E55"/>
    <w:rsid w:val="000301CC"/>
    <w:rsid w:val="000348A8"/>
    <w:rsid w:val="00064E5F"/>
    <w:rsid w:val="00071B3A"/>
    <w:rsid w:val="00080377"/>
    <w:rsid w:val="000825D4"/>
    <w:rsid w:val="00086BB2"/>
    <w:rsid w:val="000A435A"/>
    <w:rsid w:val="000A561B"/>
    <w:rsid w:val="000B6E05"/>
    <w:rsid w:val="000C0DCC"/>
    <w:rsid w:val="000C7DCC"/>
    <w:rsid w:val="000D2AF1"/>
    <w:rsid w:val="000D32E9"/>
    <w:rsid w:val="000E2B1B"/>
    <w:rsid w:val="000E3206"/>
    <w:rsid w:val="000E5013"/>
    <w:rsid w:val="000E77E3"/>
    <w:rsid w:val="000F6DD6"/>
    <w:rsid w:val="001008C4"/>
    <w:rsid w:val="00101B4C"/>
    <w:rsid w:val="00106B7A"/>
    <w:rsid w:val="0011520D"/>
    <w:rsid w:val="00115E05"/>
    <w:rsid w:val="00116AA1"/>
    <w:rsid w:val="001235F2"/>
    <w:rsid w:val="0013358D"/>
    <w:rsid w:val="00145815"/>
    <w:rsid w:val="0014604B"/>
    <w:rsid w:val="00147DDB"/>
    <w:rsid w:val="00150381"/>
    <w:rsid w:val="0015172A"/>
    <w:rsid w:val="001675B4"/>
    <w:rsid w:val="00175F37"/>
    <w:rsid w:val="001812D3"/>
    <w:rsid w:val="00183737"/>
    <w:rsid w:val="00185615"/>
    <w:rsid w:val="0019507B"/>
    <w:rsid w:val="001A3F3F"/>
    <w:rsid w:val="001B4967"/>
    <w:rsid w:val="001C4CAF"/>
    <w:rsid w:val="001C74BA"/>
    <w:rsid w:val="001D3CF4"/>
    <w:rsid w:val="001D4150"/>
    <w:rsid w:val="001D4BA8"/>
    <w:rsid w:val="001D791F"/>
    <w:rsid w:val="001E1969"/>
    <w:rsid w:val="001E7CEE"/>
    <w:rsid w:val="001F4DB1"/>
    <w:rsid w:val="00203C8E"/>
    <w:rsid w:val="002245D4"/>
    <w:rsid w:val="002269F8"/>
    <w:rsid w:val="00230F23"/>
    <w:rsid w:val="0023112B"/>
    <w:rsid w:val="00233811"/>
    <w:rsid w:val="00243CE3"/>
    <w:rsid w:val="0024700A"/>
    <w:rsid w:val="00256749"/>
    <w:rsid w:val="00256E33"/>
    <w:rsid w:val="0026535A"/>
    <w:rsid w:val="00267055"/>
    <w:rsid w:val="002830C0"/>
    <w:rsid w:val="00286D2E"/>
    <w:rsid w:val="002947BA"/>
    <w:rsid w:val="002A0827"/>
    <w:rsid w:val="002B1984"/>
    <w:rsid w:val="002B64B3"/>
    <w:rsid w:val="002C330A"/>
    <w:rsid w:val="002C38CE"/>
    <w:rsid w:val="002D4196"/>
    <w:rsid w:val="002D6EA8"/>
    <w:rsid w:val="002D704B"/>
    <w:rsid w:val="002E607E"/>
    <w:rsid w:val="002E6A9E"/>
    <w:rsid w:val="002E7A91"/>
    <w:rsid w:val="002F3F90"/>
    <w:rsid w:val="002F4A92"/>
    <w:rsid w:val="00302E98"/>
    <w:rsid w:val="0031286E"/>
    <w:rsid w:val="0031714C"/>
    <w:rsid w:val="00325ED5"/>
    <w:rsid w:val="00332DE1"/>
    <w:rsid w:val="00340F4C"/>
    <w:rsid w:val="00342D04"/>
    <w:rsid w:val="00345077"/>
    <w:rsid w:val="0035169A"/>
    <w:rsid w:val="003579E0"/>
    <w:rsid w:val="00363FFD"/>
    <w:rsid w:val="003707A8"/>
    <w:rsid w:val="003757FA"/>
    <w:rsid w:val="00381DDC"/>
    <w:rsid w:val="00387277"/>
    <w:rsid w:val="003969A4"/>
    <w:rsid w:val="003B4CA7"/>
    <w:rsid w:val="003C4A07"/>
    <w:rsid w:val="003C60E4"/>
    <w:rsid w:val="003D12A1"/>
    <w:rsid w:val="003D1D6D"/>
    <w:rsid w:val="003D5CE7"/>
    <w:rsid w:val="003E4258"/>
    <w:rsid w:val="003E4FA3"/>
    <w:rsid w:val="003F0809"/>
    <w:rsid w:val="0040732E"/>
    <w:rsid w:val="00410F9A"/>
    <w:rsid w:val="00413E7A"/>
    <w:rsid w:val="004154B7"/>
    <w:rsid w:val="00415CC6"/>
    <w:rsid w:val="00423FD0"/>
    <w:rsid w:val="00424872"/>
    <w:rsid w:val="00454AAE"/>
    <w:rsid w:val="00455FDE"/>
    <w:rsid w:val="0046452F"/>
    <w:rsid w:val="0047781F"/>
    <w:rsid w:val="00485A4B"/>
    <w:rsid w:val="00485EAC"/>
    <w:rsid w:val="004916F8"/>
    <w:rsid w:val="00496C55"/>
    <w:rsid w:val="004A123C"/>
    <w:rsid w:val="004B4510"/>
    <w:rsid w:val="004B6547"/>
    <w:rsid w:val="004B6B12"/>
    <w:rsid w:val="004B7DB8"/>
    <w:rsid w:val="004C1078"/>
    <w:rsid w:val="004C246E"/>
    <w:rsid w:val="004E3F87"/>
    <w:rsid w:val="00503698"/>
    <w:rsid w:val="00511011"/>
    <w:rsid w:val="00515894"/>
    <w:rsid w:val="00530667"/>
    <w:rsid w:val="00532004"/>
    <w:rsid w:val="005344AB"/>
    <w:rsid w:val="005507DC"/>
    <w:rsid w:val="005523C8"/>
    <w:rsid w:val="005651A8"/>
    <w:rsid w:val="00567E61"/>
    <w:rsid w:val="00567F6A"/>
    <w:rsid w:val="0057555C"/>
    <w:rsid w:val="00576F37"/>
    <w:rsid w:val="00577637"/>
    <w:rsid w:val="00577D54"/>
    <w:rsid w:val="005A30EE"/>
    <w:rsid w:val="005A44A6"/>
    <w:rsid w:val="005B1A31"/>
    <w:rsid w:val="005B2166"/>
    <w:rsid w:val="005B30E6"/>
    <w:rsid w:val="005B7E78"/>
    <w:rsid w:val="005C207C"/>
    <w:rsid w:val="005D0A05"/>
    <w:rsid w:val="005D6EFF"/>
    <w:rsid w:val="005E3160"/>
    <w:rsid w:val="005E437F"/>
    <w:rsid w:val="005F7538"/>
    <w:rsid w:val="005F768B"/>
    <w:rsid w:val="006021D9"/>
    <w:rsid w:val="00611D61"/>
    <w:rsid w:val="006207FE"/>
    <w:rsid w:val="0062102A"/>
    <w:rsid w:val="00623E44"/>
    <w:rsid w:val="00632E7A"/>
    <w:rsid w:val="006370B3"/>
    <w:rsid w:val="006408CF"/>
    <w:rsid w:val="0064279A"/>
    <w:rsid w:val="006431F9"/>
    <w:rsid w:val="006469AC"/>
    <w:rsid w:val="0065192F"/>
    <w:rsid w:val="0066485F"/>
    <w:rsid w:val="00673BE2"/>
    <w:rsid w:val="0067610A"/>
    <w:rsid w:val="006776FF"/>
    <w:rsid w:val="00685F16"/>
    <w:rsid w:val="00696F7B"/>
    <w:rsid w:val="006A037C"/>
    <w:rsid w:val="006C382B"/>
    <w:rsid w:val="006D4830"/>
    <w:rsid w:val="006D6E3D"/>
    <w:rsid w:val="006E105E"/>
    <w:rsid w:val="006E340D"/>
    <w:rsid w:val="006E76EE"/>
    <w:rsid w:val="006F11B1"/>
    <w:rsid w:val="006F3768"/>
    <w:rsid w:val="006F3862"/>
    <w:rsid w:val="006F4081"/>
    <w:rsid w:val="006F6252"/>
    <w:rsid w:val="006F627A"/>
    <w:rsid w:val="007073A5"/>
    <w:rsid w:val="00707C78"/>
    <w:rsid w:val="00711016"/>
    <w:rsid w:val="00715A5E"/>
    <w:rsid w:val="00716326"/>
    <w:rsid w:val="0072040F"/>
    <w:rsid w:val="007215F2"/>
    <w:rsid w:val="007312B0"/>
    <w:rsid w:val="0073156B"/>
    <w:rsid w:val="00732052"/>
    <w:rsid w:val="00735314"/>
    <w:rsid w:val="00743F3D"/>
    <w:rsid w:val="00744B74"/>
    <w:rsid w:val="0076329A"/>
    <w:rsid w:val="00764769"/>
    <w:rsid w:val="00766402"/>
    <w:rsid w:val="007713CD"/>
    <w:rsid w:val="00773FD8"/>
    <w:rsid w:val="00776918"/>
    <w:rsid w:val="007774C1"/>
    <w:rsid w:val="00782D3D"/>
    <w:rsid w:val="00786ACE"/>
    <w:rsid w:val="00794656"/>
    <w:rsid w:val="007B0B62"/>
    <w:rsid w:val="007C09A7"/>
    <w:rsid w:val="007C2EA8"/>
    <w:rsid w:val="007C37E7"/>
    <w:rsid w:val="007C497B"/>
    <w:rsid w:val="007D76C5"/>
    <w:rsid w:val="007E5287"/>
    <w:rsid w:val="007F4094"/>
    <w:rsid w:val="00804325"/>
    <w:rsid w:val="008044BF"/>
    <w:rsid w:val="0080682F"/>
    <w:rsid w:val="008168A3"/>
    <w:rsid w:val="00826622"/>
    <w:rsid w:val="00832762"/>
    <w:rsid w:val="00835CAE"/>
    <w:rsid w:val="0084670F"/>
    <w:rsid w:val="00847D66"/>
    <w:rsid w:val="008512FD"/>
    <w:rsid w:val="00852C16"/>
    <w:rsid w:val="00853409"/>
    <w:rsid w:val="00853CF0"/>
    <w:rsid w:val="00856272"/>
    <w:rsid w:val="00856412"/>
    <w:rsid w:val="0085650D"/>
    <w:rsid w:val="00856B17"/>
    <w:rsid w:val="0086025E"/>
    <w:rsid w:val="00867BFF"/>
    <w:rsid w:val="0087312A"/>
    <w:rsid w:val="008840DA"/>
    <w:rsid w:val="00896CD0"/>
    <w:rsid w:val="008A3130"/>
    <w:rsid w:val="008A3CFF"/>
    <w:rsid w:val="008A7A60"/>
    <w:rsid w:val="008B2A9B"/>
    <w:rsid w:val="008B2AEE"/>
    <w:rsid w:val="008B2EE2"/>
    <w:rsid w:val="008B6B72"/>
    <w:rsid w:val="008C737E"/>
    <w:rsid w:val="008D59C4"/>
    <w:rsid w:val="0090292E"/>
    <w:rsid w:val="00903867"/>
    <w:rsid w:val="00910DC2"/>
    <w:rsid w:val="00912531"/>
    <w:rsid w:val="00913121"/>
    <w:rsid w:val="009266BD"/>
    <w:rsid w:val="00941CAB"/>
    <w:rsid w:val="00950BA4"/>
    <w:rsid w:val="009606CE"/>
    <w:rsid w:val="00970652"/>
    <w:rsid w:val="0097350C"/>
    <w:rsid w:val="009743B7"/>
    <w:rsid w:val="00974686"/>
    <w:rsid w:val="00975D9F"/>
    <w:rsid w:val="00977105"/>
    <w:rsid w:val="00981DA0"/>
    <w:rsid w:val="0099101C"/>
    <w:rsid w:val="009A413B"/>
    <w:rsid w:val="009B0AF7"/>
    <w:rsid w:val="009B48A0"/>
    <w:rsid w:val="009B554E"/>
    <w:rsid w:val="009B6045"/>
    <w:rsid w:val="009C1873"/>
    <w:rsid w:val="009D1B5B"/>
    <w:rsid w:val="009E12FA"/>
    <w:rsid w:val="009E14C1"/>
    <w:rsid w:val="009E2701"/>
    <w:rsid w:val="009E346A"/>
    <w:rsid w:val="009E6BA8"/>
    <w:rsid w:val="009F23E7"/>
    <w:rsid w:val="009F5335"/>
    <w:rsid w:val="009F7A50"/>
    <w:rsid w:val="00A00203"/>
    <w:rsid w:val="00A00E25"/>
    <w:rsid w:val="00A07EB5"/>
    <w:rsid w:val="00A11743"/>
    <w:rsid w:val="00A14D32"/>
    <w:rsid w:val="00A52D0A"/>
    <w:rsid w:val="00A661A0"/>
    <w:rsid w:val="00A75CE1"/>
    <w:rsid w:val="00A94F3B"/>
    <w:rsid w:val="00A97555"/>
    <w:rsid w:val="00AA3C70"/>
    <w:rsid w:val="00AB5EF2"/>
    <w:rsid w:val="00AC549E"/>
    <w:rsid w:val="00AC7011"/>
    <w:rsid w:val="00AD32D8"/>
    <w:rsid w:val="00AD4037"/>
    <w:rsid w:val="00AD6D43"/>
    <w:rsid w:val="00AE0A03"/>
    <w:rsid w:val="00AE2364"/>
    <w:rsid w:val="00AE393F"/>
    <w:rsid w:val="00AF0934"/>
    <w:rsid w:val="00AF2951"/>
    <w:rsid w:val="00AF3E55"/>
    <w:rsid w:val="00AF7E4A"/>
    <w:rsid w:val="00B01C7A"/>
    <w:rsid w:val="00B03523"/>
    <w:rsid w:val="00B07720"/>
    <w:rsid w:val="00B17012"/>
    <w:rsid w:val="00B272E9"/>
    <w:rsid w:val="00B3479D"/>
    <w:rsid w:val="00B4189F"/>
    <w:rsid w:val="00B42566"/>
    <w:rsid w:val="00B43C99"/>
    <w:rsid w:val="00B442A6"/>
    <w:rsid w:val="00B50D57"/>
    <w:rsid w:val="00B805CD"/>
    <w:rsid w:val="00B80FCB"/>
    <w:rsid w:val="00B91037"/>
    <w:rsid w:val="00B92CF5"/>
    <w:rsid w:val="00B92E61"/>
    <w:rsid w:val="00B93045"/>
    <w:rsid w:val="00B95AF3"/>
    <w:rsid w:val="00BA1EB3"/>
    <w:rsid w:val="00BA4B8C"/>
    <w:rsid w:val="00BB3756"/>
    <w:rsid w:val="00BB7C56"/>
    <w:rsid w:val="00BC373D"/>
    <w:rsid w:val="00BC4A34"/>
    <w:rsid w:val="00BC506F"/>
    <w:rsid w:val="00BD5C83"/>
    <w:rsid w:val="00BE3F10"/>
    <w:rsid w:val="00C0498E"/>
    <w:rsid w:val="00C22912"/>
    <w:rsid w:val="00C22DAE"/>
    <w:rsid w:val="00C26640"/>
    <w:rsid w:val="00C3429B"/>
    <w:rsid w:val="00C35BCD"/>
    <w:rsid w:val="00C36423"/>
    <w:rsid w:val="00C43D0A"/>
    <w:rsid w:val="00C448F2"/>
    <w:rsid w:val="00C50888"/>
    <w:rsid w:val="00C61A57"/>
    <w:rsid w:val="00C70B30"/>
    <w:rsid w:val="00C74ED3"/>
    <w:rsid w:val="00C829D6"/>
    <w:rsid w:val="00C850CA"/>
    <w:rsid w:val="00C913C7"/>
    <w:rsid w:val="00C95670"/>
    <w:rsid w:val="00C969DA"/>
    <w:rsid w:val="00CA24D5"/>
    <w:rsid w:val="00CA2CC1"/>
    <w:rsid w:val="00CA46DA"/>
    <w:rsid w:val="00CB34AE"/>
    <w:rsid w:val="00CD1CAD"/>
    <w:rsid w:val="00CD5DB7"/>
    <w:rsid w:val="00CD6BBC"/>
    <w:rsid w:val="00CE4B47"/>
    <w:rsid w:val="00CE6E3C"/>
    <w:rsid w:val="00CE7CE3"/>
    <w:rsid w:val="00CF4BC4"/>
    <w:rsid w:val="00CF4E15"/>
    <w:rsid w:val="00CF7F39"/>
    <w:rsid w:val="00D030A1"/>
    <w:rsid w:val="00D05823"/>
    <w:rsid w:val="00D05C78"/>
    <w:rsid w:val="00D07796"/>
    <w:rsid w:val="00D1123D"/>
    <w:rsid w:val="00D12504"/>
    <w:rsid w:val="00D12C8F"/>
    <w:rsid w:val="00D25B21"/>
    <w:rsid w:val="00D37D82"/>
    <w:rsid w:val="00D44601"/>
    <w:rsid w:val="00D44DF9"/>
    <w:rsid w:val="00D6006B"/>
    <w:rsid w:val="00D60194"/>
    <w:rsid w:val="00D63EAF"/>
    <w:rsid w:val="00D72DDA"/>
    <w:rsid w:val="00D73069"/>
    <w:rsid w:val="00D96899"/>
    <w:rsid w:val="00D96E83"/>
    <w:rsid w:val="00D97141"/>
    <w:rsid w:val="00DA14E3"/>
    <w:rsid w:val="00DA7AA9"/>
    <w:rsid w:val="00DB285A"/>
    <w:rsid w:val="00DC0E7D"/>
    <w:rsid w:val="00DC25D4"/>
    <w:rsid w:val="00DC7FA4"/>
    <w:rsid w:val="00DD2383"/>
    <w:rsid w:val="00DD29C5"/>
    <w:rsid w:val="00DD4185"/>
    <w:rsid w:val="00DD6764"/>
    <w:rsid w:val="00DE5A51"/>
    <w:rsid w:val="00DF343F"/>
    <w:rsid w:val="00DF5BFE"/>
    <w:rsid w:val="00E02DAF"/>
    <w:rsid w:val="00E07936"/>
    <w:rsid w:val="00E115D5"/>
    <w:rsid w:val="00E12B2A"/>
    <w:rsid w:val="00E159B8"/>
    <w:rsid w:val="00E27CF0"/>
    <w:rsid w:val="00E416FE"/>
    <w:rsid w:val="00E41C83"/>
    <w:rsid w:val="00E41CDD"/>
    <w:rsid w:val="00E42CF8"/>
    <w:rsid w:val="00E44EAE"/>
    <w:rsid w:val="00E46838"/>
    <w:rsid w:val="00E46911"/>
    <w:rsid w:val="00E50D79"/>
    <w:rsid w:val="00E5161D"/>
    <w:rsid w:val="00E52743"/>
    <w:rsid w:val="00E57BE4"/>
    <w:rsid w:val="00E602B1"/>
    <w:rsid w:val="00E65082"/>
    <w:rsid w:val="00E728B0"/>
    <w:rsid w:val="00E74C70"/>
    <w:rsid w:val="00E74D52"/>
    <w:rsid w:val="00E8391B"/>
    <w:rsid w:val="00E9204F"/>
    <w:rsid w:val="00E93080"/>
    <w:rsid w:val="00E9316D"/>
    <w:rsid w:val="00E9693F"/>
    <w:rsid w:val="00EA23AB"/>
    <w:rsid w:val="00EB2573"/>
    <w:rsid w:val="00EB4DC4"/>
    <w:rsid w:val="00EB70E5"/>
    <w:rsid w:val="00ED240A"/>
    <w:rsid w:val="00EE26DF"/>
    <w:rsid w:val="00F0064F"/>
    <w:rsid w:val="00F055D4"/>
    <w:rsid w:val="00F061EA"/>
    <w:rsid w:val="00F107CD"/>
    <w:rsid w:val="00F2474A"/>
    <w:rsid w:val="00F31201"/>
    <w:rsid w:val="00F41BBE"/>
    <w:rsid w:val="00F41FF6"/>
    <w:rsid w:val="00F43100"/>
    <w:rsid w:val="00F43CC8"/>
    <w:rsid w:val="00F44BD4"/>
    <w:rsid w:val="00F51D9F"/>
    <w:rsid w:val="00F57050"/>
    <w:rsid w:val="00F60B02"/>
    <w:rsid w:val="00F61E4C"/>
    <w:rsid w:val="00F84981"/>
    <w:rsid w:val="00FA31A6"/>
    <w:rsid w:val="00FA3D1F"/>
    <w:rsid w:val="00FA6358"/>
    <w:rsid w:val="00FB090C"/>
    <w:rsid w:val="00FD018A"/>
    <w:rsid w:val="00FD0845"/>
    <w:rsid w:val="00FE2E73"/>
    <w:rsid w:val="00FF2A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A2559"/>
  <w15:docId w15:val="{502AA50E-FAEC-4073-978B-7E0685ECB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E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1520D"/>
    <w:pPr>
      <w:ind w:left="720"/>
      <w:contextualSpacing/>
    </w:pPr>
  </w:style>
  <w:style w:type="paragraph" w:styleId="BalloonText">
    <w:name w:val="Balloon Text"/>
    <w:basedOn w:val="Normal"/>
    <w:link w:val="BalloonTextChar"/>
    <w:uiPriority w:val="99"/>
    <w:semiHidden/>
    <w:unhideWhenUsed/>
    <w:rsid w:val="00D077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7796"/>
    <w:rPr>
      <w:rFonts w:ascii="Tahoma" w:hAnsi="Tahoma" w:cs="Tahoma"/>
      <w:sz w:val="16"/>
      <w:szCs w:val="16"/>
    </w:rPr>
  </w:style>
  <w:style w:type="paragraph" w:customStyle="1" w:styleId="Default">
    <w:name w:val="Default"/>
    <w:rsid w:val="000E77E3"/>
    <w:pPr>
      <w:autoSpaceDE w:val="0"/>
      <w:autoSpaceDN w:val="0"/>
      <w:adjustRightInd w:val="0"/>
      <w:spacing w:after="0" w:line="240" w:lineRule="auto"/>
    </w:pPr>
    <w:rPr>
      <w:rFonts w:ascii="Palatino Linotype" w:hAnsi="Palatino Linotype" w:cs="Palatino Linotype"/>
      <w:color w:val="000000"/>
      <w:sz w:val="24"/>
      <w:szCs w:val="24"/>
    </w:rPr>
  </w:style>
  <w:style w:type="paragraph" w:styleId="NoSpacing">
    <w:name w:val="No Spacing"/>
    <w:uiPriority w:val="1"/>
    <w:qFormat/>
    <w:rsid w:val="00C3429B"/>
    <w:pPr>
      <w:spacing w:after="0" w:line="240" w:lineRule="auto"/>
    </w:pPr>
    <w:rPr>
      <w:rFonts w:eastAsiaTheme="minorEastAsia"/>
    </w:rPr>
  </w:style>
  <w:style w:type="paragraph" w:styleId="Header">
    <w:name w:val="header"/>
    <w:basedOn w:val="Normal"/>
    <w:link w:val="HeaderChar"/>
    <w:uiPriority w:val="99"/>
    <w:unhideWhenUsed/>
    <w:rsid w:val="002E6A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6A9E"/>
  </w:style>
  <w:style w:type="paragraph" w:styleId="Footer">
    <w:name w:val="footer"/>
    <w:basedOn w:val="Normal"/>
    <w:link w:val="FooterChar"/>
    <w:uiPriority w:val="99"/>
    <w:unhideWhenUsed/>
    <w:rsid w:val="002E6A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6A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429</Words>
  <Characters>2447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Geofrey Kimutai</dc:creator>
  <cp:keywords/>
  <dc:description/>
  <cp:lastModifiedBy>KISII UNIVERSITY</cp:lastModifiedBy>
  <cp:revision>19</cp:revision>
  <dcterms:created xsi:type="dcterms:W3CDTF">2025-03-12T08:03:00Z</dcterms:created>
  <dcterms:modified xsi:type="dcterms:W3CDTF">2025-08-04T15:02:00Z</dcterms:modified>
</cp:coreProperties>
</file>