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69EBA1" w14:textId="6DB824BE" w:rsidR="003A6E16" w:rsidRDefault="003A6E16" w:rsidP="003A6E16">
      <w:pPr>
        <w:pStyle w:val="NoSpacing"/>
        <w:ind w:left="7200" w:firstLine="720"/>
      </w:pPr>
      <w:r>
        <w:t xml:space="preserve">   </w:t>
      </w:r>
      <w:bookmarkStart w:id="0" w:name="_Toc291792971"/>
      <w:bookmarkStart w:id="1" w:name="_Toc290780898"/>
      <w:r>
        <w:rPr>
          <w:rFonts w:ascii="BookmanITC Lt BT" w:hAnsi="BookmanITC Lt BT"/>
          <w:b/>
          <w:i/>
          <w:sz w:val="18"/>
          <w:szCs w:val="18"/>
          <w:u w:val="single"/>
        </w:rPr>
        <w:t>ANSC 111</w:t>
      </w:r>
    </w:p>
    <w:p w14:paraId="468144B9" w14:textId="551B88A4" w:rsidR="003A6E16" w:rsidRDefault="003A6E16" w:rsidP="003A6E16">
      <w:pPr>
        <w:pStyle w:val="NoSpacing"/>
        <w:ind w:left="1440" w:firstLine="720"/>
        <w:rPr>
          <w:rFonts w:ascii="Times New Roman" w:hAnsi="Times New Roman"/>
          <w:b/>
          <w:sz w:val="54"/>
          <w:szCs w:val="24"/>
        </w:rPr>
      </w:pPr>
      <w:r>
        <w:rPr>
          <w:b/>
          <w:sz w:val="54"/>
        </w:rPr>
        <w:t xml:space="preserve">KISII </w:t>
      </w:r>
      <w:r>
        <w:rPr>
          <w:noProof/>
        </w:rPr>
        <w:drawing>
          <wp:inline distT="0" distB="0" distL="0" distR="0" wp14:anchorId="19C52D5C" wp14:editId="016D31C8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54"/>
        </w:rPr>
        <w:t>UNIVERSITY</w:t>
      </w:r>
    </w:p>
    <w:p w14:paraId="683640C0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045EF3E6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</w:p>
    <w:p w14:paraId="49BF727B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SPECIAL/SUPPLEMENTARY EXAMINATIONS  </w:t>
      </w:r>
    </w:p>
    <w:p w14:paraId="5097ADCD" w14:textId="0E0CFB40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THE OF THE DEGREE OF BACHELOR OF SCIENCE IN ANIMAL SCIENCE          </w:t>
      </w:r>
    </w:p>
    <w:p w14:paraId="65F3787F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2023/2024</w:t>
      </w:r>
    </w:p>
    <w:p w14:paraId="486296F9" w14:textId="77777777" w:rsidR="003A6E16" w:rsidRDefault="003A6E16" w:rsidP="003A6E16">
      <w:pPr>
        <w:pStyle w:val="NoSpacing"/>
        <w:ind w:left="2160" w:firstLine="720"/>
        <w:rPr>
          <w:rFonts w:ascii="BookmanITC Lt BT" w:eastAsia="Times New Roman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</w:rPr>
        <w:t xml:space="preserve">      </w:t>
      </w:r>
      <w:r>
        <w:rPr>
          <w:rFonts w:ascii="BookmanITC Lt BT" w:hAnsi="BookmanITC Lt BT"/>
          <w:b/>
          <w:sz w:val="24"/>
          <w:szCs w:val="24"/>
        </w:rPr>
        <w:tab/>
        <w:t xml:space="preserve"> </w:t>
      </w:r>
      <w:r>
        <w:rPr>
          <w:rFonts w:ascii="BookmanITC Lt BT" w:hAnsi="BookmanITC Lt BT"/>
          <w:b/>
          <w:sz w:val="24"/>
          <w:szCs w:val="24"/>
          <w:u w:val="single"/>
        </w:rPr>
        <w:t>[AUGUST, 2024]</w:t>
      </w:r>
    </w:p>
    <w:p w14:paraId="0946AB72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</w:p>
    <w:p w14:paraId="772BF7D9" w14:textId="207440E6" w:rsidR="003A6E16" w:rsidRDefault="003A6E16" w:rsidP="003A6E16">
      <w:pPr>
        <w:pStyle w:val="NoSpacing"/>
        <w:jc w:val="center"/>
        <w:rPr>
          <w:rFonts w:ascii="BookmanITC Lt BT" w:eastAsia="Cambria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ANSC 111:  INTRODUCTION TO ANIMAL SCIENCE                               </w:t>
      </w:r>
    </w:p>
    <w:p w14:paraId="6CD02BF3" w14:textId="77777777" w:rsidR="003A6E16" w:rsidRDefault="003A6E16" w:rsidP="003A6E16">
      <w:pPr>
        <w:pStyle w:val="NoSpacing"/>
        <w:jc w:val="center"/>
        <w:rPr>
          <w:rFonts w:ascii="BookmanITC Lt BT" w:hAnsi="BookmanITC Lt BT"/>
          <w:b/>
          <w:highlight w:val="yellow"/>
        </w:rPr>
      </w:pPr>
    </w:p>
    <w:p w14:paraId="09330DAE" w14:textId="24953C8B" w:rsidR="003A6E16" w:rsidRDefault="003A6E16" w:rsidP="003A6E16">
      <w:pPr>
        <w:pStyle w:val="NoSpacing"/>
        <w:rPr>
          <w:rFonts w:ascii="BookmanITC Lt BT" w:hAnsi="BookmanITC Lt BT"/>
          <w:b/>
          <w:sz w:val="24"/>
          <w:szCs w:val="24"/>
          <w:lang w:val="en-GB"/>
        </w:rPr>
      </w:pPr>
      <w:r>
        <w:rPr>
          <w:rFonts w:ascii="BookmanITC Lt BT" w:hAnsi="BookmanITC Lt BT"/>
          <w:b/>
          <w:sz w:val="24"/>
          <w:szCs w:val="24"/>
        </w:rPr>
        <w:t>STREAM:  Y</w:t>
      </w:r>
      <w:r>
        <w:rPr>
          <w:rFonts w:ascii="BookmanITC Lt BT" w:hAnsi="BookmanITC Lt BT"/>
          <w:b/>
          <w:sz w:val="24"/>
          <w:szCs w:val="24"/>
        </w:rPr>
        <w:t>1</w:t>
      </w:r>
      <w:r>
        <w:rPr>
          <w:rFonts w:ascii="BookmanITC Lt BT" w:hAnsi="BookmanITC Lt BT"/>
          <w:b/>
          <w:sz w:val="24"/>
          <w:szCs w:val="24"/>
        </w:rPr>
        <w:t>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>TIME:  2 HOURS</w:t>
      </w:r>
      <w:r>
        <w:rPr>
          <w:rFonts w:ascii="BookmanITC Lt BT" w:hAnsi="BookmanITC Lt BT"/>
          <w:b/>
          <w:sz w:val="24"/>
          <w:szCs w:val="24"/>
        </w:rPr>
        <w:tab/>
      </w:r>
    </w:p>
    <w:p w14:paraId="06A07E31" w14:textId="77777777" w:rsidR="003A6E16" w:rsidRDefault="003A6E16" w:rsidP="003A6E16">
      <w:pPr>
        <w:pStyle w:val="NoSpacing"/>
        <w:rPr>
          <w:rFonts w:ascii="BookmanITC Lt BT" w:hAnsi="BookmanITC Lt BT"/>
          <w:b/>
          <w:sz w:val="24"/>
          <w:szCs w:val="24"/>
        </w:rPr>
      </w:pPr>
    </w:p>
    <w:p w14:paraId="5615D732" w14:textId="25C2530B" w:rsidR="003A6E16" w:rsidRDefault="003A6E16" w:rsidP="003A6E16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</w:t>
      </w:r>
      <w:r>
        <w:rPr>
          <w:rFonts w:ascii="BookmanITC Lt BT" w:hAnsi="BookmanITC Lt BT"/>
          <w:b/>
          <w:sz w:val="24"/>
          <w:szCs w:val="24"/>
        </w:rPr>
        <w:tab/>
        <w:t xml:space="preserve">FRIDAY, </w:t>
      </w:r>
      <w:r>
        <w:rPr>
          <w:rFonts w:ascii="BookmanITC Lt BT" w:hAnsi="BookmanITC Lt BT"/>
          <w:b/>
          <w:sz w:val="24"/>
          <w:szCs w:val="24"/>
        </w:rPr>
        <w:t>12:00 - 2</w:t>
      </w:r>
      <w:r>
        <w:rPr>
          <w:rFonts w:ascii="BookmanITC Lt BT" w:hAnsi="BookmanITC Lt BT"/>
          <w:b/>
          <w:sz w:val="24"/>
          <w:szCs w:val="24"/>
        </w:rPr>
        <w:t>:00 P.M.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DATE:  </w:t>
      </w:r>
      <w:r>
        <w:rPr>
          <w:rFonts w:ascii="BookmanITC Lt BT" w:hAnsi="BookmanITC Lt BT"/>
          <w:b/>
          <w:sz w:val="24"/>
          <w:szCs w:val="24"/>
        </w:rPr>
        <w:t>15</w:t>
      </w:r>
      <w:r>
        <w:rPr>
          <w:rFonts w:ascii="BookmanITC Lt BT" w:hAnsi="BookmanITC Lt BT"/>
          <w:b/>
          <w:sz w:val="24"/>
          <w:szCs w:val="24"/>
        </w:rPr>
        <w:t>/08/2025</w:t>
      </w:r>
    </w:p>
    <w:p w14:paraId="1EED7840" w14:textId="4F281A23" w:rsidR="003A6E16" w:rsidRDefault="003A6E16" w:rsidP="003A6E16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Cambria" w:hAnsi="Cambria"/>
          <w:noProof/>
          <w:sz w:val="20"/>
          <w:szCs w:val="20"/>
        </w:rPr>
        <mc:AlternateContent>
          <mc:Choice Requires="wps">
            <w:drawing>
              <wp:anchor distT="4294967294" distB="4294967294" distL="114300" distR="114300" simplePos="0" relativeHeight="251658240" behindDoc="0" locked="0" layoutInCell="1" allowOverlap="1" wp14:anchorId="67E365CC" wp14:editId="52E2501C">
                <wp:simplePos x="0" y="0"/>
                <wp:positionH relativeFrom="column">
                  <wp:posOffset>30480</wp:posOffset>
                </wp:positionH>
                <wp:positionV relativeFrom="paragraph">
                  <wp:posOffset>77470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8DFA8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.4pt;margin-top:6.1pt;width:472.05pt;height:0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IYohFtoAAAAHAQAADwAAAGRycy9kb3ducmV2Lnht&#10;bEyOy07DMBBF90j8gzVI7OiEUKE2xKkQjy4QRaJUrN14iCPicRS7beDrmYoFLO9D955yMfpO7WmI&#10;bWANl5MMFHEdbMuNhs3b48UMVEyGrekCk4YvirCoTk9KU9hw4Ffar1OjZIRjYTS4lPoCMdaOvImT&#10;0BNL9hEGb5LIoUE7mIOM+w7zLLtGb1qWB2d6unNUf653XsM3OkJ6Se9udbXcPODqeXn/FLU+Pxtv&#10;b0AlGtNfGY74gg6VMG3Djm1UnYapgCex8xyUxPPpbA5q+2tgVeJ//uoH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IYohFtoAAAAHAQAADwAAAAAAAAAAAAAAAACBBAAAZHJzL2Rvd25y&#10;ZXYueG1sUEsFBgAAAAAEAAQA8wAAAIgFAAAAAA==&#10;" strokeweight="1.25pt"/>
            </w:pict>
          </mc:Fallback>
        </mc:AlternateContent>
      </w:r>
    </w:p>
    <w:p w14:paraId="172AF5FC" w14:textId="77777777" w:rsidR="003A6E16" w:rsidRDefault="003A6E16" w:rsidP="003A6E16">
      <w:pPr>
        <w:pStyle w:val="NoSpacing"/>
        <w:spacing w:line="36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I</w:t>
      </w:r>
      <w:r>
        <w:rPr>
          <w:rFonts w:ascii="BookmanITC Lt BT" w:hAnsi="BookmanITC Lt BT"/>
          <w:b/>
          <w:sz w:val="24"/>
          <w:szCs w:val="24"/>
          <w:u w:val="single"/>
        </w:rPr>
        <w:t>NSTRUCTIONS</w:t>
      </w:r>
      <w:r>
        <w:rPr>
          <w:rFonts w:ascii="BookmanITC Lt BT" w:hAnsi="BookmanITC Lt BT"/>
          <w:b/>
          <w:sz w:val="24"/>
          <w:szCs w:val="24"/>
        </w:rPr>
        <w:t>;</w:t>
      </w:r>
    </w:p>
    <w:p w14:paraId="662B8A01" w14:textId="77777777" w:rsidR="003A6E16" w:rsidRDefault="003A6E16" w:rsidP="003A6E16">
      <w:pPr>
        <w:pStyle w:val="NoSpacing"/>
        <w:numPr>
          <w:ilvl w:val="0"/>
          <w:numId w:val="6"/>
        </w:num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Do not write anything on this question paper.</w:t>
      </w:r>
    </w:p>
    <w:p w14:paraId="2F5A30D1" w14:textId="77777777" w:rsidR="003A6E16" w:rsidRDefault="003A6E16" w:rsidP="003A6E16">
      <w:pPr>
        <w:pStyle w:val="ListParagraph"/>
        <w:numPr>
          <w:ilvl w:val="0"/>
          <w:numId w:val="6"/>
        </w:numPr>
        <w:spacing w:after="200" w:line="240" w:lineRule="auto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BookmanITC Lt BT" w:hAnsi="BookmanITC Lt BT"/>
          <w:b/>
          <w:i/>
        </w:rPr>
        <w:t>Answer question ONE in section A (Compulsory) and any other TWO questions</w:t>
      </w:r>
      <w:bookmarkEnd w:id="0"/>
      <w:bookmarkEnd w:id="1"/>
      <w:r>
        <w:rPr>
          <w:rFonts w:ascii="BookmanITC Lt BT" w:hAnsi="BookmanITC Lt BT"/>
          <w:b/>
          <w:i/>
        </w:rPr>
        <w:t xml:space="preserve"> from section B.</w:t>
      </w:r>
    </w:p>
    <w:p w14:paraId="106B698C" w14:textId="77777777" w:rsidR="005F7ABB" w:rsidRPr="003A6E16" w:rsidRDefault="005F7ABB" w:rsidP="0044248B">
      <w:pPr>
        <w:pStyle w:val="NoSpacing"/>
        <w:spacing w:line="360" w:lineRule="auto"/>
        <w:rPr>
          <w:rFonts w:ascii="Bookman Old Style" w:hAnsi="Bookman Old Style"/>
          <w:b/>
          <w:color w:val="000000"/>
          <w:sz w:val="24"/>
          <w:szCs w:val="24"/>
          <w:u w:val="single"/>
        </w:rPr>
      </w:pPr>
      <w:r w:rsidRPr="003A6E16">
        <w:rPr>
          <w:rFonts w:ascii="Bookman Old Style" w:hAnsi="Bookman Old Style"/>
          <w:b/>
          <w:color w:val="000000"/>
          <w:sz w:val="24"/>
          <w:szCs w:val="24"/>
          <w:u w:val="single"/>
        </w:rPr>
        <w:t>SECTION A (40MKS)</w:t>
      </w:r>
    </w:p>
    <w:p w14:paraId="03BCEB17" w14:textId="77777777" w:rsidR="0044248B" w:rsidRPr="003A6E16" w:rsidRDefault="0044248B" w:rsidP="0044248B">
      <w:pPr>
        <w:pStyle w:val="NoSpacing"/>
        <w:numPr>
          <w:ilvl w:val="0"/>
          <w:numId w:val="1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a) Define the following terminologies as used in animal science                           </w:t>
      </w:r>
      <w:proofErr w:type="gramStart"/>
      <w:r w:rsidRPr="003A6E16">
        <w:rPr>
          <w:rFonts w:ascii="Bookman Old Style" w:hAnsi="Bookman Old Style"/>
          <w:color w:val="000000"/>
          <w:sz w:val="24"/>
          <w:szCs w:val="24"/>
        </w:rPr>
        <w:t xml:space="preserve">   (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>6mks)</w:t>
      </w:r>
    </w:p>
    <w:p w14:paraId="019392EC" w14:textId="77777777" w:rsidR="0044248B" w:rsidRPr="003A6E16" w:rsidRDefault="0044248B" w:rsidP="0044248B">
      <w:pPr>
        <w:pStyle w:val="NoSpacing"/>
        <w:numPr>
          <w:ilvl w:val="0"/>
          <w:numId w:val="2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Animal science</w:t>
      </w:r>
    </w:p>
    <w:p w14:paraId="157818BE" w14:textId="77777777" w:rsidR="0044248B" w:rsidRPr="003A6E16" w:rsidRDefault="0044248B" w:rsidP="0044248B">
      <w:pPr>
        <w:pStyle w:val="NoSpacing"/>
        <w:numPr>
          <w:ilvl w:val="0"/>
          <w:numId w:val="2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Animal breeding</w:t>
      </w:r>
    </w:p>
    <w:p w14:paraId="3B59DC8F" w14:textId="77777777" w:rsidR="0044248B" w:rsidRPr="003A6E16" w:rsidRDefault="0044248B" w:rsidP="0044248B">
      <w:pPr>
        <w:pStyle w:val="NoSpacing"/>
        <w:numPr>
          <w:ilvl w:val="0"/>
          <w:numId w:val="2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Animal production</w:t>
      </w:r>
    </w:p>
    <w:p w14:paraId="016F2D63" w14:textId="478EA629" w:rsidR="0044248B" w:rsidRPr="003A6E16" w:rsidRDefault="0044248B" w:rsidP="0044248B">
      <w:pPr>
        <w:pStyle w:val="NoSpacing"/>
        <w:numPr>
          <w:ilvl w:val="0"/>
          <w:numId w:val="3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Give a brief history </w:t>
      </w:r>
      <w:r w:rsidR="003A6E16" w:rsidRPr="003A6E16">
        <w:rPr>
          <w:rFonts w:ascii="Bookman Old Style" w:hAnsi="Bookman Old Style"/>
          <w:color w:val="000000"/>
          <w:sz w:val="24"/>
          <w:szCs w:val="24"/>
        </w:rPr>
        <w:t>of animal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domestication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proofErr w:type="gramStart"/>
      <w:r w:rsidR="003A6E16">
        <w:rPr>
          <w:rFonts w:ascii="Bookman Old Style" w:hAnsi="Bookman Old Style"/>
          <w:color w:val="000000"/>
          <w:sz w:val="24"/>
          <w:szCs w:val="24"/>
        </w:rPr>
        <w:t xml:space="preserve">   </w:t>
      </w:r>
      <w:r w:rsidRPr="003A6E16">
        <w:rPr>
          <w:rFonts w:ascii="Bookman Old Style" w:hAnsi="Bookman Old Style"/>
          <w:color w:val="000000"/>
          <w:sz w:val="24"/>
          <w:szCs w:val="24"/>
        </w:rPr>
        <w:t>(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>5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212CD914" w14:textId="5D8877FD" w:rsidR="0044248B" w:rsidRPr="003A6E16" w:rsidRDefault="0044248B" w:rsidP="0044248B">
      <w:pPr>
        <w:pStyle w:val="NoSpacing"/>
        <w:numPr>
          <w:ilvl w:val="0"/>
          <w:numId w:val="3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Describe the pastoral livestock production system</w:t>
      </w:r>
      <w:r w:rsidRPr="003A6E16">
        <w:rPr>
          <w:rFonts w:ascii="Bookman Old Style" w:hAnsi="Bookman Old Style"/>
          <w:color w:val="000000"/>
          <w:sz w:val="24"/>
          <w:szCs w:val="24"/>
        </w:rPr>
        <w:tab/>
      </w:r>
      <w:r w:rsidRPr="003A6E16">
        <w:rPr>
          <w:rFonts w:ascii="Bookman Old Style" w:hAnsi="Bookman Old Style"/>
          <w:color w:val="000000"/>
          <w:sz w:val="24"/>
          <w:szCs w:val="24"/>
        </w:rPr>
        <w:tab/>
        <w:t xml:space="preserve"> </w:t>
      </w:r>
      <w:proofErr w:type="gramStart"/>
      <w:r w:rsidRPr="003A6E16">
        <w:rPr>
          <w:rFonts w:ascii="Bookman Old Style" w:hAnsi="Bookman Old Style"/>
          <w:color w:val="000000"/>
          <w:sz w:val="24"/>
          <w:szCs w:val="24"/>
        </w:rPr>
        <w:t xml:space="preserve">   (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>8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50908AE4" w14:textId="3469675E" w:rsidR="0044248B" w:rsidRPr="003A6E16" w:rsidRDefault="0044248B" w:rsidP="0044248B">
      <w:pPr>
        <w:pStyle w:val="NoSpacing"/>
        <w:numPr>
          <w:ilvl w:val="0"/>
          <w:numId w:val="3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Highlight the characteristics of roughage feed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</w:t>
      </w:r>
      <w:proofErr w:type="gramStart"/>
      <w:r w:rsidR="003A6E16">
        <w:rPr>
          <w:rFonts w:ascii="Bookman Old Style" w:hAnsi="Bookman Old Style"/>
          <w:color w:val="000000"/>
          <w:sz w:val="24"/>
          <w:szCs w:val="24"/>
        </w:rPr>
        <w:t xml:space="preserve">   </w:t>
      </w:r>
      <w:r w:rsidRPr="003A6E16">
        <w:rPr>
          <w:rFonts w:ascii="Bookman Old Style" w:hAnsi="Bookman Old Style"/>
          <w:color w:val="000000"/>
          <w:sz w:val="24"/>
          <w:szCs w:val="24"/>
        </w:rPr>
        <w:t>(</w:t>
      </w:r>
      <w:proofErr w:type="gramEnd"/>
      <w:r w:rsidR="00FF4D18" w:rsidRPr="003A6E16">
        <w:rPr>
          <w:rFonts w:ascii="Bookman Old Style" w:hAnsi="Bookman Old Style"/>
          <w:color w:val="000000"/>
          <w:sz w:val="24"/>
          <w:szCs w:val="24"/>
        </w:rPr>
        <w:t>4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542D1BC4" w14:textId="35A7CA7F" w:rsidR="0044248B" w:rsidRPr="003A6E16" w:rsidRDefault="0044248B" w:rsidP="0044248B">
      <w:pPr>
        <w:pStyle w:val="NoSpacing"/>
        <w:numPr>
          <w:ilvl w:val="0"/>
          <w:numId w:val="3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List the functions of </w:t>
      </w:r>
      <w:proofErr w:type="gramStart"/>
      <w:r w:rsidRPr="003A6E16">
        <w:rPr>
          <w:rFonts w:ascii="Bookman Old Style" w:hAnsi="Bookman Old Style"/>
          <w:color w:val="000000"/>
          <w:sz w:val="24"/>
          <w:szCs w:val="24"/>
        </w:rPr>
        <w:t>the  following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 xml:space="preserve"> hormones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   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(4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618F0292" w14:textId="77777777" w:rsidR="00001155" w:rsidRPr="003A6E16" w:rsidRDefault="00001155" w:rsidP="00001155">
      <w:pPr>
        <w:pStyle w:val="NoSpacing"/>
        <w:numPr>
          <w:ilvl w:val="0"/>
          <w:numId w:val="4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Luteinizing hormone (L.H)</w:t>
      </w:r>
    </w:p>
    <w:p w14:paraId="4662891C" w14:textId="77777777" w:rsidR="00001155" w:rsidRPr="003A6E16" w:rsidRDefault="00001155" w:rsidP="00001155">
      <w:pPr>
        <w:pStyle w:val="NoSpacing"/>
        <w:numPr>
          <w:ilvl w:val="0"/>
          <w:numId w:val="4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Follicle stimulating Hormone (F.S.H)</w:t>
      </w:r>
    </w:p>
    <w:p w14:paraId="4D32CA7E" w14:textId="77777777" w:rsidR="00001155" w:rsidRPr="003A6E16" w:rsidRDefault="00001155" w:rsidP="00001155">
      <w:pPr>
        <w:pStyle w:val="NoSpacing"/>
        <w:numPr>
          <w:ilvl w:val="0"/>
          <w:numId w:val="4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proofErr w:type="spellStart"/>
      <w:r w:rsidRPr="003A6E16">
        <w:rPr>
          <w:rFonts w:ascii="Bookman Old Style" w:hAnsi="Bookman Old Style"/>
          <w:color w:val="000000"/>
          <w:sz w:val="24"/>
          <w:szCs w:val="24"/>
        </w:rPr>
        <w:t>Oestrogen</w:t>
      </w:r>
      <w:proofErr w:type="spellEnd"/>
      <w:r w:rsidRP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</w:p>
    <w:p w14:paraId="308F1D04" w14:textId="77777777" w:rsidR="00001155" w:rsidRPr="003A6E16" w:rsidRDefault="00001155" w:rsidP="00001155">
      <w:pPr>
        <w:pStyle w:val="NoSpacing"/>
        <w:numPr>
          <w:ilvl w:val="0"/>
          <w:numId w:val="4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Progesterone</w:t>
      </w:r>
    </w:p>
    <w:p w14:paraId="7D58E2BD" w14:textId="391F61CD" w:rsidR="00FF4D18" w:rsidRPr="003A6E16" w:rsidRDefault="00FF4D18" w:rsidP="00FF4D18">
      <w:pPr>
        <w:pStyle w:val="NoSpacing"/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      f)  Give main features of Jers</w:t>
      </w:r>
      <w:r w:rsidR="003A6E16">
        <w:rPr>
          <w:rFonts w:ascii="Bookman Old Style" w:hAnsi="Bookman Old Style"/>
          <w:color w:val="000000"/>
          <w:sz w:val="24"/>
          <w:szCs w:val="24"/>
        </w:rPr>
        <w:t>ey dairy breed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</w:t>
      </w:r>
      <w:proofErr w:type="gramStart"/>
      <w:r w:rsidR="003A6E16">
        <w:rPr>
          <w:rFonts w:ascii="Bookman Old Style" w:hAnsi="Bookman Old Style"/>
          <w:color w:val="000000"/>
          <w:sz w:val="24"/>
          <w:szCs w:val="24"/>
        </w:rPr>
        <w:t xml:space="preserve">   </w:t>
      </w:r>
      <w:r w:rsidRPr="003A6E16">
        <w:rPr>
          <w:rFonts w:ascii="Bookman Old Style" w:hAnsi="Bookman Old Style"/>
          <w:color w:val="000000"/>
          <w:sz w:val="24"/>
          <w:szCs w:val="24"/>
        </w:rPr>
        <w:t>(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>4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55FF6704" w14:textId="6F206D44" w:rsidR="00001155" w:rsidRPr="003A6E16" w:rsidRDefault="00996388" w:rsidP="00FF4D18">
      <w:pPr>
        <w:pStyle w:val="NoSpacing"/>
        <w:numPr>
          <w:ilvl w:val="0"/>
          <w:numId w:val="5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lastRenderedPageBreak/>
        <w:t xml:space="preserve">Highlight four production parameters used to assess the health status in </w:t>
      </w:r>
      <w:proofErr w:type="gramStart"/>
      <w:r w:rsidRPr="003A6E16">
        <w:rPr>
          <w:rFonts w:ascii="Bookman Old Style" w:hAnsi="Bookman Old Style"/>
          <w:color w:val="000000"/>
          <w:sz w:val="24"/>
          <w:szCs w:val="24"/>
        </w:rPr>
        <w:t xml:space="preserve">livestock 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proofErr w:type="gramEnd"/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   </w:t>
      </w:r>
      <w:r w:rsidRPr="003A6E16">
        <w:rPr>
          <w:rFonts w:ascii="Bookman Old Style" w:hAnsi="Bookman Old Style"/>
          <w:color w:val="000000"/>
          <w:sz w:val="24"/>
          <w:szCs w:val="24"/>
        </w:rPr>
        <w:t>(4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421FF61F" w14:textId="07A5D030" w:rsidR="00001155" w:rsidRPr="003A6E16" w:rsidRDefault="00FF4D18" w:rsidP="00FF4D18">
      <w:pPr>
        <w:pStyle w:val="NoSpacing"/>
        <w:spacing w:line="360" w:lineRule="auto"/>
        <w:ind w:left="360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h</w:t>
      </w:r>
      <w:proofErr w:type="gramStart"/>
      <w:r w:rsidRPr="003A6E16">
        <w:rPr>
          <w:rFonts w:ascii="Bookman Old Style" w:hAnsi="Bookman Old Style"/>
          <w:color w:val="000000"/>
          <w:sz w:val="24"/>
          <w:szCs w:val="24"/>
        </w:rPr>
        <w:t>).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Mention</w:t>
      </w:r>
      <w:proofErr w:type="gramEnd"/>
      <w:r w:rsidR="00001155" w:rsidRPr="003A6E16">
        <w:rPr>
          <w:rFonts w:ascii="Bookman Old Style" w:hAnsi="Bookman Old Style"/>
          <w:color w:val="000000"/>
          <w:sz w:val="24"/>
          <w:szCs w:val="24"/>
        </w:rPr>
        <w:t xml:space="preserve"> 5 macro elements a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nd 5 micro elements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  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   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(5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="00001155" w:rsidRPr="003A6E16">
        <w:rPr>
          <w:rFonts w:ascii="Bookman Old Style" w:hAnsi="Bookman Old Style"/>
          <w:color w:val="000000"/>
          <w:sz w:val="24"/>
          <w:szCs w:val="24"/>
        </w:rPr>
        <w:t xml:space="preserve">ks) </w:t>
      </w:r>
    </w:p>
    <w:p w14:paraId="5F31CBCA" w14:textId="77777777" w:rsidR="005F7ABB" w:rsidRPr="003A6E16" w:rsidRDefault="005F7ABB" w:rsidP="005F7ABB">
      <w:pPr>
        <w:pStyle w:val="NoSpacing"/>
        <w:spacing w:line="360" w:lineRule="auto"/>
        <w:ind w:left="360"/>
        <w:rPr>
          <w:rFonts w:ascii="Bookman Old Style" w:hAnsi="Bookman Old Style"/>
          <w:b/>
          <w:color w:val="000000"/>
          <w:sz w:val="24"/>
          <w:szCs w:val="24"/>
        </w:rPr>
      </w:pPr>
      <w:r w:rsidRPr="003A6E16">
        <w:rPr>
          <w:rFonts w:ascii="Bookman Old Style" w:hAnsi="Bookman Old Style"/>
          <w:b/>
          <w:color w:val="000000"/>
          <w:sz w:val="24"/>
          <w:szCs w:val="24"/>
          <w:u w:val="single"/>
        </w:rPr>
        <w:t>SECTION B (30 MKS</w:t>
      </w:r>
      <w:r w:rsidRPr="003A6E16">
        <w:rPr>
          <w:rFonts w:ascii="Bookman Old Style" w:hAnsi="Bookman Old Style"/>
          <w:b/>
          <w:color w:val="000000"/>
          <w:sz w:val="24"/>
          <w:szCs w:val="24"/>
        </w:rPr>
        <w:t>)</w:t>
      </w:r>
    </w:p>
    <w:p w14:paraId="6B5E7EEF" w14:textId="77777777" w:rsidR="003A6E16" w:rsidRDefault="00996388" w:rsidP="00996388">
      <w:pPr>
        <w:pStyle w:val="NoSpacing"/>
        <w:numPr>
          <w:ilvl w:val="0"/>
          <w:numId w:val="1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Discuss the importance of livestock in the Kenyan economy </w:t>
      </w:r>
      <w:r w:rsidRPr="003A6E16">
        <w:rPr>
          <w:rFonts w:ascii="Bookman Old Style" w:hAnsi="Bookman Old Style"/>
          <w:color w:val="000000"/>
          <w:sz w:val="24"/>
          <w:szCs w:val="24"/>
        </w:rPr>
        <w:tab/>
      </w:r>
      <w:r w:rsidRPr="003A6E16">
        <w:rPr>
          <w:rFonts w:ascii="Bookman Old Style" w:hAnsi="Bookman Old Style"/>
          <w:color w:val="000000"/>
          <w:sz w:val="24"/>
          <w:szCs w:val="24"/>
        </w:rPr>
        <w:tab/>
        <w:t xml:space="preserve">          </w:t>
      </w:r>
    </w:p>
    <w:p w14:paraId="1463FDFF" w14:textId="3299C7BB" w:rsidR="0044248B" w:rsidRPr="003A6E16" w:rsidRDefault="003A6E16" w:rsidP="003A6E16">
      <w:pPr>
        <w:pStyle w:val="NoSpacing"/>
        <w:spacing w:line="360" w:lineRule="auto"/>
        <w:ind w:left="7200" w:firstLine="720"/>
        <w:rPr>
          <w:rFonts w:ascii="Bookman Old Style" w:hAnsi="Bookman Old Style"/>
          <w:color w:val="000000"/>
          <w:sz w:val="24"/>
          <w:szCs w:val="24"/>
        </w:rPr>
      </w:pPr>
      <w:r>
        <w:rPr>
          <w:rFonts w:ascii="Bookman Old Style" w:hAnsi="Bookman Old Style"/>
          <w:color w:val="000000"/>
          <w:sz w:val="24"/>
          <w:szCs w:val="24"/>
        </w:rPr>
        <w:t xml:space="preserve">  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>(15</w:t>
      </w:r>
      <w:r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>m</w:t>
      </w:r>
      <w:r>
        <w:rPr>
          <w:rFonts w:ascii="Bookman Old Style" w:hAnsi="Bookman Old Style"/>
          <w:color w:val="000000"/>
          <w:sz w:val="24"/>
          <w:szCs w:val="24"/>
        </w:rPr>
        <w:t>ar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5B13CB8B" w14:textId="2F91FDEE" w:rsidR="00996388" w:rsidRPr="003A6E16" w:rsidRDefault="00996388" w:rsidP="00996388">
      <w:pPr>
        <w:pStyle w:val="NoSpacing"/>
        <w:numPr>
          <w:ilvl w:val="0"/>
          <w:numId w:val="1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 xml:space="preserve"> As a livestock production consultant, explain the reasons why you would advise a small scale farmer to keep small ruminants as opposed to large ruminants </w:t>
      </w:r>
      <w:r w:rsidRPr="003A6E16">
        <w:rPr>
          <w:rFonts w:ascii="Bookman Old Style" w:hAnsi="Bookman Old Style"/>
          <w:color w:val="000000"/>
          <w:sz w:val="24"/>
          <w:szCs w:val="24"/>
        </w:rPr>
        <w:tab/>
        <w:t xml:space="preserve">        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proofErr w:type="gramStart"/>
      <w:r w:rsidR="003A6E16">
        <w:rPr>
          <w:rFonts w:ascii="Bookman Old Style" w:hAnsi="Bookman Old Style"/>
          <w:color w:val="000000"/>
          <w:sz w:val="24"/>
          <w:szCs w:val="24"/>
        </w:rPr>
        <w:tab/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 xml:space="preserve"> (</w:t>
      </w:r>
      <w:proofErr w:type="gramEnd"/>
      <w:r w:rsidRPr="003A6E16">
        <w:rPr>
          <w:rFonts w:ascii="Bookman Old Style" w:hAnsi="Bookman Old Style"/>
          <w:color w:val="000000"/>
          <w:sz w:val="24"/>
          <w:szCs w:val="24"/>
        </w:rPr>
        <w:t>15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Pr="003A6E16">
        <w:rPr>
          <w:rFonts w:ascii="Bookman Old Style" w:hAnsi="Bookman Old Style"/>
          <w:color w:val="000000"/>
          <w:sz w:val="24"/>
          <w:szCs w:val="24"/>
        </w:rPr>
        <w:t>ks)</w:t>
      </w:r>
    </w:p>
    <w:p w14:paraId="21747E45" w14:textId="6BCA164F" w:rsidR="00996388" w:rsidRPr="003A6E16" w:rsidRDefault="0066058E" w:rsidP="00996388">
      <w:pPr>
        <w:pStyle w:val="NoSpacing"/>
        <w:numPr>
          <w:ilvl w:val="0"/>
          <w:numId w:val="1"/>
        </w:numPr>
        <w:spacing w:line="360" w:lineRule="auto"/>
        <w:rPr>
          <w:rFonts w:ascii="Bookman Old Style" w:hAnsi="Bookman Old Style"/>
          <w:color w:val="000000"/>
          <w:sz w:val="24"/>
          <w:szCs w:val="24"/>
        </w:rPr>
      </w:pPr>
      <w:r w:rsidRPr="003A6E16">
        <w:rPr>
          <w:rFonts w:ascii="Bookman Old Style" w:hAnsi="Bookman Old Style"/>
          <w:color w:val="000000"/>
          <w:sz w:val="24"/>
          <w:szCs w:val="24"/>
        </w:rPr>
        <w:t>Describe four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 xml:space="preserve"> methods used </w:t>
      </w:r>
      <w:bookmarkStart w:id="2" w:name="_GoBack"/>
      <w:bookmarkEnd w:id="2"/>
      <w:r w:rsidRPr="003A6E16">
        <w:rPr>
          <w:rFonts w:ascii="Bookman Old Style" w:hAnsi="Bookman Old Style"/>
          <w:color w:val="000000"/>
          <w:sz w:val="24"/>
          <w:szCs w:val="24"/>
        </w:rPr>
        <w:t>by animal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 xml:space="preserve"> breeders as basis for selection of the bre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eding stock   </w:t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3A6E16">
        <w:rPr>
          <w:rFonts w:ascii="Bookman Old Style" w:hAnsi="Bookman Old Style"/>
          <w:color w:val="000000"/>
          <w:sz w:val="24"/>
          <w:szCs w:val="24"/>
        </w:rPr>
        <w:tab/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 xml:space="preserve"> (15</w:t>
      </w:r>
      <w:r w:rsid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>m</w:t>
      </w:r>
      <w:r w:rsidR="003A6E16">
        <w:rPr>
          <w:rFonts w:ascii="Bookman Old Style" w:hAnsi="Bookman Old Style"/>
          <w:color w:val="000000"/>
          <w:sz w:val="24"/>
          <w:szCs w:val="24"/>
        </w:rPr>
        <w:t>ar</w:t>
      </w:r>
      <w:r w:rsidR="00996388" w:rsidRPr="003A6E16">
        <w:rPr>
          <w:rFonts w:ascii="Bookman Old Style" w:hAnsi="Bookman Old Style"/>
          <w:color w:val="000000"/>
          <w:sz w:val="24"/>
          <w:szCs w:val="24"/>
        </w:rPr>
        <w:t xml:space="preserve">ks)    </w:t>
      </w:r>
      <w:r w:rsidR="005F7ABB" w:rsidRPr="003A6E16">
        <w:rPr>
          <w:rFonts w:ascii="Bookman Old Style" w:hAnsi="Bookman Old Style"/>
          <w:color w:val="000000"/>
          <w:sz w:val="24"/>
          <w:szCs w:val="24"/>
        </w:rPr>
        <w:t xml:space="preserve"> </w:t>
      </w:r>
    </w:p>
    <w:p w14:paraId="0D1CF0B1" w14:textId="77777777" w:rsidR="007431A8" w:rsidRPr="003A6E16" w:rsidRDefault="00A6609E">
      <w:pPr>
        <w:rPr>
          <w:rFonts w:ascii="Bookman Old Style" w:hAnsi="Bookman Old Style"/>
          <w:sz w:val="24"/>
          <w:szCs w:val="24"/>
        </w:rPr>
      </w:pPr>
    </w:p>
    <w:sectPr w:rsidR="007431A8" w:rsidRPr="003A6E16" w:rsidSect="0066058E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1BFB80" w14:textId="77777777" w:rsidR="00A6609E" w:rsidRDefault="00A6609E" w:rsidP="003A6E16">
      <w:pPr>
        <w:spacing w:after="0" w:line="240" w:lineRule="auto"/>
      </w:pPr>
      <w:r>
        <w:separator/>
      </w:r>
    </w:p>
  </w:endnote>
  <w:endnote w:type="continuationSeparator" w:id="0">
    <w:p w14:paraId="101157D5" w14:textId="77777777" w:rsidR="00A6609E" w:rsidRDefault="00A6609E" w:rsidP="003A6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3740769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5465ACE" w14:textId="443385D4" w:rsidR="003A6E16" w:rsidRDefault="003A6E1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6058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6058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88CF08" w14:textId="77777777" w:rsidR="003A6E16" w:rsidRDefault="003A6E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21FAA" w14:textId="77777777" w:rsidR="00A6609E" w:rsidRDefault="00A6609E" w:rsidP="003A6E16">
      <w:pPr>
        <w:spacing w:after="0" w:line="240" w:lineRule="auto"/>
      </w:pPr>
      <w:r>
        <w:separator/>
      </w:r>
    </w:p>
  </w:footnote>
  <w:footnote w:type="continuationSeparator" w:id="0">
    <w:p w14:paraId="5C4EE015" w14:textId="77777777" w:rsidR="00A6609E" w:rsidRDefault="00A6609E" w:rsidP="003A6E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F753A"/>
    <w:multiLevelType w:val="hybridMultilevel"/>
    <w:tmpl w:val="061A5D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7D74869"/>
    <w:multiLevelType w:val="hybridMultilevel"/>
    <w:tmpl w:val="44F01F6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8445C8"/>
    <w:multiLevelType w:val="hybridMultilevel"/>
    <w:tmpl w:val="DB32B472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2A0DD4"/>
    <w:multiLevelType w:val="hybridMultilevel"/>
    <w:tmpl w:val="D3E0DC42"/>
    <w:lvl w:ilvl="0" w:tplc="0409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86337E"/>
    <w:multiLevelType w:val="hybridMultilevel"/>
    <w:tmpl w:val="70002A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0A75B3"/>
    <w:multiLevelType w:val="hybridMultilevel"/>
    <w:tmpl w:val="887EF172"/>
    <w:lvl w:ilvl="0" w:tplc="6B06668A">
      <w:start w:val="1"/>
      <w:numFmt w:val="decimal"/>
      <w:lvlText w:val="%1."/>
      <w:lvlJc w:val="left"/>
      <w:pPr>
        <w:ind w:left="360" w:hanging="360"/>
      </w:pPr>
      <w:rPr>
        <w:rFonts w:ascii="BookmanITC Lt BT" w:eastAsia="Calibri" w:hAnsi="BookmanITC Lt BT"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83B"/>
    <w:rsid w:val="00001155"/>
    <w:rsid w:val="00023100"/>
    <w:rsid w:val="003A6E16"/>
    <w:rsid w:val="0044248B"/>
    <w:rsid w:val="005F7ABB"/>
    <w:rsid w:val="0066058E"/>
    <w:rsid w:val="00761D19"/>
    <w:rsid w:val="00996388"/>
    <w:rsid w:val="00A6609E"/>
    <w:rsid w:val="00C4532B"/>
    <w:rsid w:val="00E765D1"/>
    <w:rsid w:val="00ED5E86"/>
    <w:rsid w:val="00F8183B"/>
    <w:rsid w:val="00FF4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F5C1C"/>
  <w15:chartTrackingRefBased/>
  <w15:docId w15:val="{712416AE-1DC9-4440-9974-023B6B0E1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44248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uiPriority w:val="1"/>
    <w:locked/>
    <w:rsid w:val="003A6E16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A6E16"/>
    <w:pPr>
      <w:spacing w:after="0" w:line="360" w:lineRule="auto"/>
      <w:ind w:left="720"/>
      <w:contextualSpacing/>
      <w:jc w:val="both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A6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6E16"/>
  </w:style>
  <w:style w:type="paragraph" w:styleId="Footer">
    <w:name w:val="footer"/>
    <w:basedOn w:val="Normal"/>
    <w:link w:val="FooterChar"/>
    <w:uiPriority w:val="99"/>
    <w:unhideWhenUsed/>
    <w:rsid w:val="003A6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6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58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6</cp:revision>
  <dcterms:created xsi:type="dcterms:W3CDTF">2025-07-29T09:21:00Z</dcterms:created>
  <dcterms:modified xsi:type="dcterms:W3CDTF">2025-08-11T06:07:00Z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6cea52d4b225bef01572b9772241696e477d6c36524ea309ad29be19f09f6191</vt:lpwstr>
  </property>
</Properties>
</file>