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7D67D2" w14:textId="142662E5" w:rsidR="006804BC" w:rsidRDefault="003E149C" w:rsidP="00B91705">
      <w:pPr>
        <w:pStyle w:val="NoSpacing"/>
        <w:ind w:left="7920" w:firstLine="720"/>
        <w:rPr>
          <w:rFonts w:ascii="BookmanITC Lt BT" w:hAnsi="BookmanITC Lt BT"/>
          <w:b/>
          <w:i/>
          <w:sz w:val="18"/>
          <w:szCs w:val="18"/>
          <w:u w:val="single"/>
        </w:rPr>
      </w:pPr>
      <w:r>
        <w:rPr>
          <w:rFonts w:ascii="BookmanITC Lt BT" w:hAnsi="BookmanITC Lt BT"/>
          <w:b/>
          <w:i/>
          <w:sz w:val="18"/>
          <w:szCs w:val="18"/>
          <w:u w:val="single"/>
        </w:rPr>
        <w:t>CHEM 227</w:t>
      </w:r>
      <w:bookmarkStart w:id="0" w:name="_GoBack"/>
      <w:bookmarkEnd w:id="0"/>
    </w:p>
    <w:p w14:paraId="3104CD04" w14:textId="42791D54" w:rsidR="006804BC" w:rsidRDefault="006804BC" w:rsidP="006804BC">
      <w:pPr>
        <w:pStyle w:val="NoSpacing"/>
        <w:ind w:left="720" w:firstLine="720"/>
        <w:rPr>
          <w:rFonts w:ascii="Times New Roman" w:hAnsi="Times New Roman"/>
          <w:b/>
          <w:sz w:val="54"/>
        </w:rPr>
      </w:pPr>
      <w:r>
        <w:rPr>
          <w:rFonts w:ascii="Times New Roman" w:hAnsi="Times New Roman"/>
          <w:b/>
          <w:sz w:val="54"/>
        </w:rPr>
        <w:t xml:space="preserve">KISII </w:t>
      </w:r>
      <w:r>
        <w:rPr>
          <w:noProof/>
        </w:rPr>
        <w:drawing>
          <wp:inline distT="0" distB="0" distL="0" distR="0" wp14:anchorId="747BABDE" wp14:editId="7507ACB2">
            <wp:extent cx="1266825" cy="1047750"/>
            <wp:effectExtent l="0" t="0" r="9525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sz w:val="54"/>
        </w:rPr>
        <w:t>UNIVERSITY</w:t>
      </w:r>
    </w:p>
    <w:p w14:paraId="2039D13F" w14:textId="77777777" w:rsidR="006804BC" w:rsidRDefault="006804BC" w:rsidP="006804BC">
      <w:pPr>
        <w:pStyle w:val="NoSpacing"/>
        <w:jc w:val="center"/>
        <w:rPr>
          <w:rFonts w:ascii="BookmanITC Lt BT" w:hAnsi="BookmanITC Lt BT"/>
          <w:b/>
          <w:sz w:val="36"/>
          <w:szCs w:val="36"/>
        </w:rPr>
      </w:pPr>
      <w:r>
        <w:rPr>
          <w:rFonts w:ascii="BookmanITC Lt BT" w:hAnsi="BookmanITC Lt BT"/>
          <w:b/>
          <w:sz w:val="36"/>
          <w:szCs w:val="36"/>
        </w:rPr>
        <w:t>UNIVERSITY EXAMINATIONS</w:t>
      </w:r>
    </w:p>
    <w:p w14:paraId="651D199A" w14:textId="77777777" w:rsidR="006804BC" w:rsidRDefault="006804BC" w:rsidP="006804BC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SECOND YEAR EXAMINATION FOR THE AWARD OF THE DEGREE OF </w:t>
      </w:r>
    </w:p>
    <w:p w14:paraId="286C203C" w14:textId="77777777" w:rsidR="006804BC" w:rsidRDefault="006804BC" w:rsidP="006804BC">
      <w:pPr>
        <w:pStyle w:val="NoSpacing"/>
        <w:ind w:left="1440" w:firstLine="720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BACHELOR IN ANALYTICAL CHEMISTRY </w:t>
      </w:r>
    </w:p>
    <w:p w14:paraId="571D57DD" w14:textId="77777777" w:rsidR="006804BC" w:rsidRDefault="006804BC" w:rsidP="006804BC">
      <w:pPr>
        <w:pStyle w:val="NoSpacing"/>
        <w:ind w:left="2160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SECOND SEMESTER 2024/2025</w:t>
      </w:r>
    </w:p>
    <w:p w14:paraId="1BC0B0B9" w14:textId="77777777" w:rsidR="006804BC" w:rsidRDefault="006804BC" w:rsidP="006804BC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</w:rPr>
        <w:t xml:space="preserve">                                 </w:t>
      </w:r>
      <w:r>
        <w:rPr>
          <w:rFonts w:ascii="BookmanITC Lt BT" w:hAnsi="BookmanITC Lt BT"/>
          <w:b/>
          <w:sz w:val="24"/>
          <w:szCs w:val="24"/>
          <w:u w:val="single"/>
        </w:rPr>
        <w:t>[JANUARY – APRIL, 2025]</w:t>
      </w:r>
    </w:p>
    <w:p w14:paraId="4A487136" w14:textId="77777777" w:rsidR="006804BC" w:rsidRDefault="006804BC" w:rsidP="006804BC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</w:p>
    <w:p w14:paraId="582C13CF" w14:textId="23090EE7" w:rsidR="006804BC" w:rsidRDefault="006804BC" w:rsidP="0008698F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CHEM 22</w:t>
      </w:r>
      <w:r w:rsidR="003E149C">
        <w:rPr>
          <w:rFonts w:ascii="BookmanITC Lt BT" w:hAnsi="BookmanITC Lt BT"/>
          <w:b/>
          <w:sz w:val="24"/>
          <w:szCs w:val="24"/>
          <w:u w:val="single"/>
        </w:rPr>
        <w:t>7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:  </w:t>
      </w:r>
      <w:r w:rsidR="00365F4C">
        <w:rPr>
          <w:rFonts w:ascii="BookmanITC Lt BT" w:hAnsi="BookmanITC Lt BT"/>
          <w:b/>
          <w:sz w:val="24"/>
          <w:szCs w:val="24"/>
          <w:u w:val="single"/>
        </w:rPr>
        <w:t xml:space="preserve">ORGANOMETALLIC CHEMISTRY AND </w:t>
      </w:r>
      <w:r w:rsidR="00E421ED">
        <w:rPr>
          <w:rFonts w:ascii="BookmanITC Lt BT" w:hAnsi="BookmanITC Lt BT"/>
          <w:b/>
          <w:sz w:val="24"/>
          <w:szCs w:val="24"/>
          <w:u w:val="single"/>
        </w:rPr>
        <w:t>INDUSTRIAL CATA</w:t>
      </w:r>
      <w:r w:rsidR="009044D3">
        <w:rPr>
          <w:rFonts w:ascii="BookmanITC Lt BT" w:hAnsi="BookmanITC Lt BT"/>
          <w:b/>
          <w:sz w:val="24"/>
          <w:szCs w:val="24"/>
          <w:u w:val="single"/>
        </w:rPr>
        <w:t>LYSIS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                            </w:t>
      </w:r>
    </w:p>
    <w:p w14:paraId="2E00DB52" w14:textId="77777777" w:rsidR="006804BC" w:rsidRDefault="006804BC" w:rsidP="006804BC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</w:p>
    <w:p w14:paraId="71EA9A93" w14:textId="77777777" w:rsidR="006804BC" w:rsidRDefault="006804BC" w:rsidP="006804BC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STREAM:  Y2 S2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TIME:  2 HOURS</w:t>
      </w:r>
      <w:r>
        <w:rPr>
          <w:rFonts w:ascii="BookmanITC Lt BT" w:hAnsi="BookmanITC Lt BT"/>
          <w:b/>
          <w:sz w:val="24"/>
          <w:szCs w:val="24"/>
        </w:rPr>
        <w:tab/>
      </w:r>
    </w:p>
    <w:p w14:paraId="5038E5AC" w14:textId="77777777" w:rsidR="006804BC" w:rsidRDefault="006804BC" w:rsidP="006804BC">
      <w:pPr>
        <w:pStyle w:val="NoSpacing"/>
        <w:rPr>
          <w:rFonts w:ascii="BookmanITC Lt BT" w:hAnsi="BookmanITC Lt BT"/>
          <w:b/>
          <w:sz w:val="24"/>
          <w:szCs w:val="24"/>
        </w:rPr>
      </w:pPr>
    </w:p>
    <w:p w14:paraId="31CFE375" w14:textId="460CA100" w:rsidR="006804BC" w:rsidRDefault="006804BC" w:rsidP="006804BC">
      <w:pPr>
        <w:pStyle w:val="NoSpacing"/>
        <w:rPr>
          <w:rFonts w:ascii="BookmanITC Lt BT" w:hAnsi="BookmanITC Lt BT"/>
          <w:b/>
          <w:color w:val="C00000"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DAY:</w:t>
      </w:r>
      <w:r>
        <w:rPr>
          <w:rFonts w:ascii="BookmanITC Lt BT" w:hAnsi="BookmanITC Lt BT"/>
          <w:b/>
          <w:sz w:val="24"/>
          <w:szCs w:val="24"/>
        </w:rPr>
        <w:tab/>
      </w:r>
      <w:r w:rsidR="00B91705">
        <w:rPr>
          <w:rFonts w:ascii="BookmanITC Lt BT" w:hAnsi="BookmanITC Lt BT"/>
          <w:b/>
          <w:sz w:val="24"/>
          <w:szCs w:val="24"/>
        </w:rPr>
        <w:t xml:space="preserve">WEDNESDAY, 3:00 </w:t>
      </w:r>
      <w:r>
        <w:rPr>
          <w:rFonts w:ascii="BookmanITC Lt BT" w:hAnsi="BookmanITC Lt BT"/>
          <w:b/>
          <w:sz w:val="24"/>
          <w:szCs w:val="24"/>
        </w:rPr>
        <w:t>- 5:00 P.</w:t>
      </w:r>
      <w:r w:rsidR="00B91705">
        <w:rPr>
          <w:rFonts w:ascii="BookmanITC Lt BT" w:hAnsi="BookmanITC Lt BT"/>
          <w:b/>
          <w:sz w:val="24"/>
          <w:szCs w:val="24"/>
        </w:rPr>
        <w:t>M.</w:t>
      </w:r>
      <w:r w:rsidR="00B91705">
        <w:rPr>
          <w:rFonts w:ascii="BookmanITC Lt BT" w:hAnsi="BookmanITC Lt BT"/>
          <w:b/>
          <w:sz w:val="24"/>
          <w:szCs w:val="24"/>
        </w:rPr>
        <w:tab/>
      </w:r>
      <w:r w:rsidR="00B91705">
        <w:rPr>
          <w:rFonts w:ascii="BookmanITC Lt BT" w:hAnsi="BookmanITC Lt BT"/>
          <w:b/>
          <w:sz w:val="24"/>
          <w:szCs w:val="24"/>
        </w:rPr>
        <w:tab/>
        <w:t xml:space="preserve">        </w:t>
      </w:r>
      <w:r w:rsidR="00B91705"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 xml:space="preserve"> DATE:  23/04/2025</w:t>
      </w:r>
    </w:p>
    <w:p w14:paraId="0F55CF88" w14:textId="7F8D4A2C" w:rsidR="006804BC" w:rsidRDefault="006804BC" w:rsidP="006804BC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1" allowOverlap="1" wp14:anchorId="33F260E3" wp14:editId="05FABF65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3" name="Straight Arrow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140AD7B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" o:spid="_x0000_s1026" type="#_x0000_t32" style="position:absolute;margin-left:2.4pt;margin-top:6.1pt;width:472.05pt;height:0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" strokeweight="1.25pt"/>
            </w:pict>
          </mc:Fallback>
        </mc:AlternateContent>
      </w:r>
    </w:p>
    <w:p w14:paraId="6A074794" w14:textId="77777777" w:rsidR="006804BC" w:rsidRDefault="006804BC" w:rsidP="006804BC">
      <w:pPr>
        <w:pStyle w:val="NoSpacing"/>
        <w:rPr>
          <w:rFonts w:ascii="BookmanITC Lt BT" w:hAnsi="BookmanITC Lt BT"/>
          <w:b/>
          <w:i/>
          <w:sz w:val="24"/>
          <w:szCs w:val="24"/>
          <w:u w:val="single"/>
        </w:rPr>
      </w:pPr>
      <w:r>
        <w:rPr>
          <w:rFonts w:ascii="BookmanITC Lt BT" w:hAnsi="BookmanITC Lt BT"/>
          <w:b/>
          <w:i/>
          <w:sz w:val="24"/>
          <w:szCs w:val="24"/>
          <w:u w:val="single"/>
        </w:rPr>
        <w:t>INSTRUCTIONS:</w:t>
      </w:r>
    </w:p>
    <w:p w14:paraId="3451FB4B" w14:textId="77777777" w:rsidR="006804BC" w:rsidRDefault="006804BC" w:rsidP="006804BC">
      <w:pPr>
        <w:pStyle w:val="NoSpacing"/>
        <w:numPr>
          <w:ilvl w:val="0"/>
          <w:numId w:val="14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>Do not write anything on this question paper.</w:t>
      </w:r>
    </w:p>
    <w:p w14:paraId="48222FC2" w14:textId="77777777" w:rsidR="006804BC" w:rsidRDefault="006804BC" w:rsidP="006804BC">
      <w:pPr>
        <w:pStyle w:val="NoSpacing"/>
        <w:numPr>
          <w:ilvl w:val="0"/>
          <w:numId w:val="14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>Answer question ONE in section A (Compulsory) and any other TWO questions from section B.</w:t>
      </w:r>
    </w:p>
    <w:p w14:paraId="0ED03D4F" w14:textId="1FEB3F29" w:rsidR="008A532F" w:rsidRPr="008A532F" w:rsidRDefault="00BB069B" w:rsidP="006804BC">
      <w:pPr>
        <w:tabs>
          <w:tab w:val="center" w:pos="4680"/>
          <w:tab w:val="left" w:pos="8472"/>
        </w:tabs>
        <w:spacing w:after="0" w:line="360" w:lineRule="auto"/>
        <w:rPr>
          <w:rFonts w:ascii="Cambria" w:eastAsia="Cambria" w:hAnsi="Cambria" w:cs="Cambria"/>
          <w:b/>
          <w:i/>
          <w:sz w:val="20"/>
        </w:rPr>
      </w:pPr>
      <w:r w:rsidRPr="00BB069B">
        <w:rPr>
          <w:rFonts w:ascii="Times New Roman" w:hAnsi="Times New Roman" w:cs="Times New Roman"/>
          <w:b/>
          <w:sz w:val="24"/>
          <w:szCs w:val="24"/>
        </w:rPr>
        <w:tab/>
      </w:r>
    </w:p>
    <w:p w14:paraId="1C7D6A5D" w14:textId="6BBB3F94" w:rsidR="00BB069B" w:rsidRPr="006804BC" w:rsidRDefault="006804BC" w:rsidP="00B91705">
      <w:pPr>
        <w:spacing w:after="0" w:line="240" w:lineRule="auto"/>
        <w:rPr>
          <w:rFonts w:ascii="Bookman Old Style" w:hAnsi="Bookman Old Style" w:cs="Times New Roman"/>
          <w:b/>
          <w:sz w:val="24"/>
          <w:szCs w:val="24"/>
          <w:u w:val="single"/>
        </w:rPr>
      </w:pPr>
      <w:r>
        <w:rPr>
          <w:rFonts w:ascii="Bookman Old Style" w:hAnsi="Bookman Old Style" w:cs="Times New Roman"/>
          <w:b/>
          <w:sz w:val="24"/>
          <w:szCs w:val="24"/>
          <w:u w:val="single"/>
        </w:rPr>
        <w:t>SECTION A</w:t>
      </w:r>
      <w:r w:rsidR="00BB069B" w:rsidRPr="006804BC">
        <w:rPr>
          <w:rFonts w:ascii="Bookman Old Style" w:hAnsi="Bookman Old Style" w:cs="Times New Roman"/>
          <w:b/>
          <w:sz w:val="24"/>
          <w:szCs w:val="24"/>
          <w:u w:val="single"/>
        </w:rPr>
        <w:t xml:space="preserve"> (40</w:t>
      </w:r>
      <w:r w:rsidR="00632D5A" w:rsidRPr="006804BC">
        <w:rPr>
          <w:rFonts w:ascii="Bookman Old Style" w:hAnsi="Bookman Old Style" w:cs="Times New Roman"/>
          <w:b/>
          <w:sz w:val="24"/>
          <w:szCs w:val="24"/>
          <w:u w:val="single"/>
        </w:rPr>
        <w:t xml:space="preserve"> </w:t>
      </w:r>
      <w:r w:rsidR="00B84623" w:rsidRPr="006804BC">
        <w:rPr>
          <w:rFonts w:ascii="Bookman Old Style" w:hAnsi="Bookman Old Style" w:cs="Times New Roman"/>
          <w:b/>
          <w:sz w:val="24"/>
          <w:szCs w:val="24"/>
          <w:u w:val="single"/>
        </w:rPr>
        <w:t>MARKS</w:t>
      </w:r>
      <w:r>
        <w:rPr>
          <w:rFonts w:ascii="Bookman Old Style" w:hAnsi="Bookman Old Style" w:cs="Times New Roman"/>
          <w:b/>
          <w:sz w:val="24"/>
          <w:szCs w:val="24"/>
          <w:u w:val="single"/>
        </w:rPr>
        <w:t>)</w:t>
      </w:r>
    </w:p>
    <w:p w14:paraId="1266335A" w14:textId="42ECDF30" w:rsidR="00224164" w:rsidRPr="006804BC" w:rsidRDefault="00224164" w:rsidP="00B91705">
      <w:pPr>
        <w:pStyle w:val="ListParagraph"/>
        <w:numPr>
          <w:ilvl w:val="0"/>
          <w:numId w:val="1"/>
        </w:numPr>
        <w:spacing w:after="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>(a) By use of examples, explain what is meant by the term organometallic complex</w:t>
      </w:r>
      <w:r w:rsidR="00067F42" w:rsidRPr="006804BC">
        <w:rPr>
          <w:rFonts w:ascii="Bookman Old Style" w:hAnsi="Bookman Old Style" w:cs="Times New Roman"/>
          <w:sz w:val="24"/>
          <w:szCs w:val="24"/>
        </w:rPr>
        <w:t xml:space="preserve">    </w:t>
      </w:r>
      <w:r w:rsidR="006804BC">
        <w:rPr>
          <w:rFonts w:ascii="Bookman Old Style" w:hAnsi="Bookman Old Style" w:cs="Times New Roman"/>
          <w:sz w:val="24"/>
          <w:szCs w:val="24"/>
        </w:rPr>
        <w:tab/>
      </w:r>
      <w:r w:rsidR="006804BC">
        <w:rPr>
          <w:rFonts w:ascii="Bookman Old Style" w:hAnsi="Bookman Old Style" w:cs="Times New Roman"/>
          <w:sz w:val="24"/>
          <w:szCs w:val="24"/>
        </w:rPr>
        <w:tab/>
      </w:r>
      <w:r w:rsidR="006804BC">
        <w:rPr>
          <w:rFonts w:ascii="Bookman Old Style" w:hAnsi="Bookman Old Style" w:cs="Times New Roman"/>
          <w:sz w:val="24"/>
          <w:szCs w:val="24"/>
        </w:rPr>
        <w:tab/>
      </w:r>
      <w:r w:rsidR="006804BC">
        <w:rPr>
          <w:rFonts w:ascii="Bookman Old Style" w:hAnsi="Bookman Old Style" w:cs="Times New Roman"/>
          <w:sz w:val="24"/>
          <w:szCs w:val="24"/>
        </w:rPr>
        <w:tab/>
      </w:r>
      <w:r w:rsidR="006804BC">
        <w:rPr>
          <w:rFonts w:ascii="Bookman Old Style" w:hAnsi="Bookman Old Style" w:cs="Times New Roman"/>
          <w:sz w:val="24"/>
          <w:szCs w:val="24"/>
        </w:rPr>
        <w:tab/>
      </w:r>
      <w:r w:rsidR="006804BC">
        <w:rPr>
          <w:rFonts w:ascii="Bookman Old Style" w:hAnsi="Bookman Old Style" w:cs="Times New Roman"/>
          <w:sz w:val="24"/>
          <w:szCs w:val="24"/>
        </w:rPr>
        <w:tab/>
      </w:r>
      <w:r w:rsidR="006804BC">
        <w:rPr>
          <w:rFonts w:ascii="Bookman Old Style" w:hAnsi="Bookman Old Style" w:cs="Times New Roman"/>
          <w:sz w:val="24"/>
          <w:szCs w:val="24"/>
        </w:rPr>
        <w:tab/>
      </w:r>
      <w:r w:rsidR="006804BC">
        <w:rPr>
          <w:rFonts w:ascii="Bookman Old Style" w:hAnsi="Bookman Old Style" w:cs="Times New Roman"/>
          <w:sz w:val="24"/>
          <w:szCs w:val="24"/>
        </w:rPr>
        <w:tab/>
      </w:r>
      <w:r w:rsidR="006804BC">
        <w:rPr>
          <w:rFonts w:ascii="Bookman Old Style" w:hAnsi="Bookman Old Style" w:cs="Times New Roman"/>
          <w:sz w:val="24"/>
          <w:szCs w:val="24"/>
        </w:rPr>
        <w:tab/>
      </w:r>
      <w:r w:rsidR="00067F42" w:rsidRPr="006804BC">
        <w:rPr>
          <w:rFonts w:ascii="Bookman Old Style" w:hAnsi="Bookman Old Style" w:cs="Times New Roman"/>
          <w:sz w:val="24"/>
          <w:szCs w:val="24"/>
        </w:rPr>
        <w:t xml:space="preserve"> </w:t>
      </w:r>
      <w:r w:rsidRPr="006804BC">
        <w:rPr>
          <w:rFonts w:ascii="Bookman Old Style" w:hAnsi="Bookman Old Style" w:cs="Times New Roman"/>
          <w:sz w:val="24"/>
          <w:szCs w:val="24"/>
        </w:rPr>
        <w:t>(2</w:t>
      </w:r>
      <w:r w:rsidR="006804BC">
        <w:rPr>
          <w:rFonts w:ascii="Bookman Old Style" w:hAnsi="Bookman Old Style" w:cs="Times New Roman"/>
          <w:sz w:val="24"/>
          <w:szCs w:val="24"/>
        </w:rPr>
        <w:t xml:space="preserve"> </w:t>
      </w:r>
      <w:r w:rsidR="00B84623" w:rsidRPr="006804BC">
        <w:rPr>
          <w:rFonts w:ascii="Bookman Old Style" w:hAnsi="Bookman Old Style" w:cs="Times New Roman"/>
          <w:sz w:val="24"/>
          <w:szCs w:val="24"/>
        </w:rPr>
        <w:t>marks</w:t>
      </w:r>
      <w:r w:rsidRPr="006804BC">
        <w:rPr>
          <w:rFonts w:ascii="Bookman Old Style" w:hAnsi="Bookman Old Style" w:cs="Times New Roman"/>
          <w:sz w:val="24"/>
          <w:szCs w:val="24"/>
        </w:rPr>
        <w:t>)</w:t>
      </w:r>
    </w:p>
    <w:p w14:paraId="75CCB4B2" w14:textId="77777777" w:rsidR="00224164" w:rsidRPr="006804BC" w:rsidRDefault="00224164" w:rsidP="00B91705">
      <w:pPr>
        <w:pStyle w:val="ListParagraph"/>
        <w:spacing w:after="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 xml:space="preserve">(b) Draw the structures of the following organometallic complexes; </w:t>
      </w:r>
    </w:p>
    <w:p w14:paraId="493D08EC" w14:textId="20E771D1" w:rsidR="00224164" w:rsidRPr="006804BC" w:rsidRDefault="00157717" w:rsidP="00B91705">
      <w:pPr>
        <w:pStyle w:val="ListParagraph"/>
        <w:spacing w:after="0"/>
        <w:ind w:left="1418" w:hanging="698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>(</w:t>
      </w:r>
      <w:proofErr w:type="spellStart"/>
      <w:r w:rsidRPr="006804BC">
        <w:rPr>
          <w:rFonts w:ascii="Bookman Old Style" w:hAnsi="Bookman Old Style" w:cs="Times New Roman"/>
          <w:sz w:val="24"/>
          <w:szCs w:val="24"/>
        </w:rPr>
        <w:t>i</w:t>
      </w:r>
      <w:proofErr w:type="spellEnd"/>
      <w:r w:rsidRPr="006804BC">
        <w:rPr>
          <w:rFonts w:ascii="Bookman Old Style" w:hAnsi="Bookman Old Style" w:cs="Times New Roman"/>
          <w:sz w:val="24"/>
          <w:szCs w:val="24"/>
        </w:rPr>
        <w:t xml:space="preserve">) Cobalt </w:t>
      </w:r>
      <w:proofErr w:type="spellStart"/>
      <w:r w:rsidRPr="006804BC">
        <w:rPr>
          <w:rFonts w:ascii="Bookman Old Style" w:hAnsi="Bookman Old Style" w:cs="Times New Roman"/>
          <w:sz w:val="24"/>
          <w:szCs w:val="24"/>
        </w:rPr>
        <w:t>tricarbonyl</w:t>
      </w:r>
      <w:proofErr w:type="spellEnd"/>
      <w:r w:rsidRPr="006804BC">
        <w:rPr>
          <w:rFonts w:ascii="Bookman Old Style" w:hAnsi="Bookman Old Style" w:cs="Times New Roman"/>
          <w:sz w:val="24"/>
          <w:szCs w:val="24"/>
        </w:rPr>
        <w:t xml:space="preserve"> hydride </w:t>
      </w:r>
      <w:r w:rsidR="00224164" w:rsidRPr="006804BC">
        <w:rPr>
          <w:rFonts w:ascii="Bookman Old Style" w:hAnsi="Bookman Old Style" w:cs="Times New Roman"/>
          <w:sz w:val="24"/>
          <w:szCs w:val="24"/>
        </w:rPr>
        <w:t xml:space="preserve">                           </w:t>
      </w:r>
      <w:r w:rsidRPr="006804BC">
        <w:rPr>
          <w:rFonts w:ascii="Bookman Old Style" w:hAnsi="Bookman Old Style" w:cs="Times New Roman"/>
          <w:sz w:val="24"/>
          <w:szCs w:val="24"/>
        </w:rPr>
        <w:t xml:space="preserve">            </w:t>
      </w:r>
      <w:r w:rsidR="006804BC">
        <w:rPr>
          <w:rFonts w:ascii="Bookman Old Style" w:hAnsi="Bookman Old Style" w:cs="Times New Roman"/>
          <w:sz w:val="24"/>
          <w:szCs w:val="24"/>
        </w:rPr>
        <w:t xml:space="preserve">          </w:t>
      </w:r>
      <w:proofErr w:type="gramStart"/>
      <w:r w:rsidR="006804BC">
        <w:rPr>
          <w:rFonts w:ascii="Bookman Old Style" w:hAnsi="Bookman Old Style" w:cs="Times New Roman"/>
          <w:sz w:val="24"/>
          <w:szCs w:val="24"/>
        </w:rPr>
        <w:t xml:space="preserve">   </w:t>
      </w:r>
      <w:r w:rsidR="00224164" w:rsidRPr="006804BC">
        <w:rPr>
          <w:rFonts w:ascii="Bookman Old Style" w:hAnsi="Bookman Old Style" w:cs="Times New Roman"/>
          <w:sz w:val="24"/>
          <w:szCs w:val="24"/>
        </w:rPr>
        <w:t>(</w:t>
      </w:r>
      <w:proofErr w:type="gramEnd"/>
      <w:r w:rsidR="00224164" w:rsidRPr="006804BC">
        <w:rPr>
          <w:rFonts w:ascii="Bookman Old Style" w:hAnsi="Bookman Old Style" w:cs="Times New Roman"/>
          <w:sz w:val="24"/>
          <w:szCs w:val="24"/>
        </w:rPr>
        <w:t>1</w:t>
      </w:r>
      <w:r w:rsidR="00B84623" w:rsidRPr="006804BC">
        <w:rPr>
          <w:rFonts w:ascii="Bookman Old Style" w:hAnsi="Bookman Old Style" w:cs="Times New Roman"/>
          <w:sz w:val="24"/>
          <w:szCs w:val="24"/>
        </w:rPr>
        <w:t>mark</w:t>
      </w:r>
      <w:r w:rsidR="00224164" w:rsidRPr="006804BC">
        <w:rPr>
          <w:rFonts w:ascii="Bookman Old Style" w:hAnsi="Bookman Old Style" w:cs="Times New Roman"/>
          <w:sz w:val="24"/>
          <w:szCs w:val="24"/>
        </w:rPr>
        <w:t>)</w:t>
      </w:r>
    </w:p>
    <w:p w14:paraId="458C341B" w14:textId="3714C586" w:rsidR="00224164" w:rsidRPr="006804BC" w:rsidRDefault="00224164" w:rsidP="00B91705">
      <w:pPr>
        <w:pStyle w:val="ListParagraph"/>
        <w:spacing w:after="0"/>
        <w:ind w:left="1560" w:hanging="84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 xml:space="preserve">(ii) Nickel </w:t>
      </w:r>
      <w:proofErr w:type="spellStart"/>
      <w:r w:rsidRPr="006804BC">
        <w:rPr>
          <w:rFonts w:ascii="Bookman Old Style" w:hAnsi="Bookman Old Style" w:cs="Times New Roman"/>
          <w:sz w:val="24"/>
          <w:szCs w:val="24"/>
        </w:rPr>
        <w:t>hexacarbonyl</w:t>
      </w:r>
      <w:proofErr w:type="spellEnd"/>
      <w:r w:rsidRPr="006804BC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</w:t>
      </w:r>
      <w:proofErr w:type="gramStart"/>
      <w:r w:rsidRPr="006804BC">
        <w:rPr>
          <w:rFonts w:ascii="Bookman Old Style" w:hAnsi="Bookman Old Style" w:cs="Times New Roman"/>
          <w:sz w:val="24"/>
          <w:szCs w:val="24"/>
        </w:rPr>
        <w:t xml:space="preserve"> </w:t>
      </w:r>
      <w:r w:rsidR="006804BC">
        <w:rPr>
          <w:rFonts w:ascii="Bookman Old Style" w:hAnsi="Bookman Old Style" w:cs="Times New Roman"/>
          <w:sz w:val="24"/>
          <w:szCs w:val="24"/>
        </w:rPr>
        <w:t xml:space="preserve">  </w:t>
      </w:r>
      <w:r w:rsidRPr="006804BC">
        <w:rPr>
          <w:rFonts w:ascii="Bookman Old Style" w:hAnsi="Bookman Old Style" w:cs="Times New Roman"/>
          <w:sz w:val="24"/>
          <w:szCs w:val="24"/>
        </w:rPr>
        <w:t>(</w:t>
      </w:r>
      <w:proofErr w:type="gramEnd"/>
      <w:r w:rsidRPr="006804BC">
        <w:rPr>
          <w:rFonts w:ascii="Bookman Old Style" w:hAnsi="Bookman Old Style" w:cs="Times New Roman"/>
          <w:sz w:val="24"/>
          <w:szCs w:val="24"/>
        </w:rPr>
        <w:t>1</w:t>
      </w:r>
      <w:r w:rsidR="00B84623" w:rsidRPr="006804BC">
        <w:rPr>
          <w:rFonts w:ascii="Bookman Old Style" w:hAnsi="Bookman Old Style" w:cs="Times New Roman"/>
          <w:sz w:val="24"/>
          <w:szCs w:val="24"/>
        </w:rPr>
        <w:t>mark</w:t>
      </w:r>
      <w:r w:rsidRPr="006804BC">
        <w:rPr>
          <w:rFonts w:ascii="Bookman Old Style" w:hAnsi="Bookman Old Style" w:cs="Times New Roman"/>
          <w:sz w:val="24"/>
          <w:szCs w:val="24"/>
        </w:rPr>
        <w:t>)</w:t>
      </w:r>
    </w:p>
    <w:p w14:paraId="30EB9E6F" w14:textId="77777777" w:rsidR="006804BC" w:rsidRDefault="00182A9E" w:rsidP="00B91705">
      <w:pPr>
        <w:pStyle w:val="ListParagraph"/>
        <w:numPr>
          <w:ilvl w:val="0"/>
          <w:numId w:val="1"/>
        </w:numPr>
        <w:spacing w:after="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 xml:space="preserve"> </w:t>
      </w:r>
      <w:r w:rsidR="00913AEE" w:rsidRPr="006804BC">
        <w:rPr>
          <w:rFonts w:ascii="Bookman Old Style" w:hAnsi="Bookman Old Style" w:cs="Times New Roman"/>
          <w:sz w:val="24"/>
          <w:szCs w:val="24"/>
        </w:rPr>
        <w:t xml:space="preserve">(a) State the 18 electron rule </w:t>
      </w:r>
      <w:proofErr w:type="gramStart"/>
      <w:r w:rsidR="00913AEE" w:rsidRPr="006804BC">
        <w:rPr>
          <w:rFonts w:ascii="Bookman Old Style" w:hAnsi="Bookman Old Style" w:cs="Times New Roman"/>
          <w:sz w:val="24"/>
          <w:szCs w:val="24"/>
        </w:rPr>
        <w:t>and  outline</w:t>
      </w:r>
      <w:proofErr w:type="gramEnd"/>
      <w:r w:rsidR="00913AEE" w:rsidRPr="006804BC">
        <w:rPr>
          <w:rFonts w:ascii="Bookman Old Style" w:hAnsi="Bookman Old Style" w:cs="Times New Roman"/>
          <w:sz w:val="24"/>
          <w:szCs w:val="24"/>
        </w:rPr>
        <w:t xml:space="preserve"> the exceptions to this rule                      </w:t>
      </w:r>
      <w:r w:rsidR="00067F42" w:rsidRPr="006804BC">
        <w:rPr>
          <w:rFonts w:ascii="Bookman Old Style" w:hAnsi="Bookman Old Style" w:cs="Times New Roman"/>
          <w:sz w:val="24"/>
          <w:szCs w:val="24"/>
        </w:rPr>
        <w:t xml:space="preserve">      </w:t>
      </w:r>
      <w:r w:rsidR="00913AEE" w:rsidRPr="006804BC">
        <w:rPr>
          <w:rFonts w:ascii="Bookman Old Style" w:hAnsi="Bookman Old Style" w:cs="Times New Roman"/>
          <w:sz w:val="24"/>
          <w:szCs w:val="24"/>
        </w:rPr>
        <w:t xml:space="preserve"> </w:t>
      </w:r>
    </w:p>
    <w:p w14:paraId="2EB7B8A4" w14:textId="49CF4DE1" w:rsidR="00182A9E" w:rsidRPr="006804BC" w:rsidRDefault="00913AEE" w:rsidP="00B91705">
      <w:pPr>
        <w:pStyle w:val="ListParagraph"/>
        <w:spacing w:after="0"/>
        <w:ind w:left="7560" w:firstLine="36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 xml:space="preserve">(3 </w:t>
      </w:r>
      <w:r w:rsidR="00B84623" w:rsidRPr="006804BC">
        <w:rPr>
          <w:rFonts w:ascii="Bookman Old Style" w:hAnsi="Bookman Old Style" w:cs="Times New Roman"/>
          <w:sz w:val="24"/>
          <w:szCs w:val="24"/>
        </w:rPr>
        <w:t>marks</w:t>
      </w:r>
      <w:r w:rsidR="00182A9E" w:rsidRPr="006804BC">
        <w:rPr>
          <w:rFonts w:ascii="Bookman Old Style" w:hAnsi="Bookman Old Style" w:cs="Times New Roman"/>
          <w:sz w:val="24"/>
          <w:szCs w:val="24"/>
        </w:rPr>
        <w:t>)</w:t>
      </w:r>
    </w:p>
    <w:p w14:paraId="64488D40" w14:textId="77777777" w:rsidR="006804BC" w:rsidRDefault="00067F42" w:rsidP="00B91705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 xml:space="preserve">       </w:t>
      </w:r>
      <w:r w:rsidR="00182A9E" w:rsidRPr="006804BC">
        <w:rPr>
          <w:rFonts w:ascii="Bookman Old Style" w:hAnsi="Bookman Old Style" w:cs="Times New Roman"/>
          <w:sz w:val="24"/>
          <w:szCs w:val="24"/>
        </w:rPr>
        <w:t>(b) Outline two conditions that favor adherence to the 18 ele</w:t>
      </w:r>
      <w:r w:rsidR="00913AEE" w:rsidRPr="006804BC">
        <w:rPr>
          <w:rFonts w:ascii="Bookman Old Style" w:hAnsi="Bookman Old Style" w:cs="Times New Roman"/>
          <w:sz w:val="24"/>
          <w:szCs w:val="24"/>
        </w:rPr>
        <w:t xml:space="preserve">ctron rule                  </w:t>
      </w:r>
      <w:r w:rsidRPr="006804BC">
        <w:rPr>
          <w:rFonts w:ascii="Bookman Old Style" w:hAnsi="Bookman Old Style" w:cs="Times New Roman"/>
          <w:sz w:val="24"/>
          <w:szCs w:val="24"/>
        </w:rPr>
        <w:t xml:space="preserve">     </w:t>
      </w:r>
      <w:r w:rsidR="00913AEE" w:rsidRPr="006804BC">
        <w:rPr>
          <w:rFonts w:ascii="Bookman Old Style" w:hAnsi="Bookman Old Style" w:cs="Times New Roman"/>
          <w:sz w:val="24"/>
          <w:szCs w:val="24"/>
        </w:rPr>
        <w:t xml:space="preserve"> </w:t>
      </w:r>
    </w:p>
    <w:p w14:paraId="59333455" w14:textId="25F5DDBE" w:rsidR="00182A9E" w:rsidRPr="006804BC" w:rsidRDefault="00913AEE" w:rsidP="00B91705">
      <w:pPr>
        <w:spacing w:after="0"/>
        <w:ind w:left="7200" w:firstLine="72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 xml:space="preserve">(4 </w:t>
      </w:r>
      <w:r w:rsidR="00B84623" w:rsidRPr="006804BC">
        <w:rPr>
          <w:rFonts w:ascii="Bookman Old Style" w:hAnsi="Bookman Old Style" w:cs="Times New Roman"/>
          <w:sz w:val="24"/>
          <w:szCs w:val="24"/>
        </w:rPr>
        <w:t>marks</w:t>
      </w:r>
      <w:r w:rsidR="00182A9E" w:rsidRPr="006804BC">
        <w:rPr>
          <w:rFonts w:ascii="Bookman Old Style" w:hAnsi="Bookman Old Style" w:cs="Times New Roman"/>
          <w:sz w:val="24"/>
          <w:szCs w:val="24"/>
        </w:rPr>
        <w:t>)</w:t>
      </w:r>
    </w:p>
    <w:p w14:paraId="1C6B8908" w14:textId="6589F78C" w:rsidR="00182A9E" w:rsidRPr="006804BC" w:rsidRDefault="00182A9E" w:rsidP="00B91705">
      <w:pPr>
        <w:pStyle w:val="ListParagraph"/>
        <w:numPr>
          <w:ilvl w:val="0"/>
          <w:numId w:val="1"/>
        </w:numPr>
        <w:spacing w:after="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 xml:space="preserve">(a) Explain what is meant by the term </w:t>
      </w:r>
      <w:r w:rsidR="00157717" w:rsidRPr="006804BC">
        <w:rPr>
          <w:rFonts w:ascii="Bookman Old Style" w:hAnsi="Bookman Old Style" w:cs="Times New Roman"/>
          <w:sz w:val="24"/>
          <w:szCs w:val="24"/>
        </w:rPr>
        <w:t>homogeneous</w:t>
      </w:r>
      <w:r w:rsidRPr="006804BC">
        <w:rPr>
          <w:rFonts w:ascii="Bookman Old Style" w:hAnsi="Bookman Old Style" w:cs="Times New Roman"/>
          <w:sz w:val="24"/>
          <w:szCs w:val="24"/>
        </w:rPr>
        <w:t xml:space="preserve"> catalys</w:t>
      </w:r>
      <w:r w:rsidR="006804BC">
        <w:rPr>
          <w:rFonts w:ascii="Bookman Old Style" w:hAnsi="Bookman Old Style" w:cs="Times New Roman"/>
          <w:sz w:val="24"/>
          <w:szCs w:val="24"/>
        </w:rPr>
        <w:t xml:space="preserve">is   </w:t>
      </w:r>
      <w:proofErr w:type="gramStart"/>
      <w:r w:rsidR="006804BC">
        <w:rPr>
          <w:rFonts w:ascii="Bookman Old Style" w:hAnsi="Bookman Old Style" w:cs="Times New Roman"/>
          <w:sz w:val="24"/>
          <w:szCs w:val="24"/>
        </w:rPr>
        <w:t xml:space="preserve">   </w:t>
      </w:r>
      <w:r w:rsidRPr="006804BC">
        <w:rPr>
          <w:rFonts w:ascii="Bookman Old Style" w:hAnsi="Bookman Old Style" w:cs="Times New Roman"/>
          <w:sz w:val="24"/>
          <w:szCs w:val="24"/>
        </w:rPr>
        <w:t>(</w:t>
      </w:r>
      <w:proofErr w:type="gramEnd"/>
      <w:r w:rsidRPr="006804BC">
        <w:rPr>
          <w:rFonts w:ascii="Bookman Old Style" w:hAnsi="Bookman Old Style" w:cs="Times New Roman"/>
          <w:sz w:val="24"/>
          <w:szCs w:val="24"/>
        </w:rPr>
        <w:t>2</w:t>
      </w:r>
      <w:r w:rsidR="00913AEE" w:rsidRPr="006804BC">
        <w:rPr>
          <w:rFonts w:ascii="Bookman Old Style" w:hAnsi="Bookman Old Style" w:cs="Times New Roman"/>
          <w:sz w:val="24"/>
          <w:szCs w:val="24"/>
        </w:rPr>
        <w:t xml:space="preserve"> </w:t>
      </w:r>
      <w:r w:rsidR="00B84623" w:rsidRPr="006804BC">
        <w:rPr>
          <w:rFonts w:ascii="Bookman Old Style" w:hAnsi="Bookman Old Style" w:cs="Times New Roman"/>
          <w:sz w:val="24"/>
          <w:szCs w:val="24"/>
        </w:rPr>
        <w:t>marks</w:t>
      </w:r>
      <w:r w:rsidRPr="006804BC">
        <w:rPr>
          <w:rFonts w:ascii="Bookman Old Style" w:hAnsi="Bookman Old Style" w:cs="Times New Roman"/>
          <w:sz w:val="24"/>
          <w:szCs w:val="24"/>
        </w:rPr>
        <w:t>)</w:t>
      </w:r>
    </w:p>
    <w:p w14:paraId="2D40955D" w14:textId="77777777" w:rsidR="006804BC" w:rsidRDefault="00067F42" w:rsidP="00B91705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 xml:space="preserve">       </w:t>
      </w:r>
      <w:r w:rsidR="00C02403" w:rsidRPr="006804BC">
        <w:rPr>
          <w:rFonts w:ascii="Bookman Old Style" w:hAnsi="Bookman Old Style" w:cs="Times New Roman"/>
          <w:sz w:val="24"/>
          <w:szCs w:val="24"/>
        </w:rPr>
        <w:t xml:space="preserve">(b) Outline any four advantages </w:t>
      </w:r>
      <w:r w:rsidR="002D4BCB" w:rsidRPr="006804BC">
        <w:rPr>
          <w:rFonts w:ascii="Bookman Old Style" w:hAnsi="Bookman Old Style" w:cs="Times New Roman"/>
          <w:sz w:val="24"/>
          <w:szCs w:val="24"/>
        </w:rPr>
        <w:t xml:space="preserve">of </w:t>
      </w:r>
      <w:r w:rsidR="00C02403" w:rsidRPr="006804BC">
        <w:rPr>
          <w:rFonts w:ascii="Bookman Old Style" w:hAnsi="Bookman Old Style" w:cs="Times New Roman"/>
          <w:sz w:val="24"/>
          <w:szCs w:val="24"/>
        </w:rPr>
        <w:t xml:space="preserve">homogeneous </w:t>
      </w:r>
      <w:r w:rsidR="002D4BCB" w:rsidRPr="006804BC">
        <w:rPr>
          <w:rFonts w:ascii="Bookman Old Style" w:hAnsi="Bookman Old Style" w:cs="Times New Roman"/>
          <w:sz w:val="24"/>
          <w:szCs w:val="24"/>
        </w:rPr>
        <w:t xml:space="preserve">over heterogeneous catalysts </w:t>
      </w:r>
      <w:r w:rsidR="00C02403" w:rsidRPr="006804BC">
        <w:rPr>
          <w:rFonts w:ascii="Bookman Old Style" w:hAnsi="Bookman Old Style" w:cs="Times New Roman"/>
          <w:sz w:val="24"/>
          <w:szCs w:val="24"/>
        </w:rPr>
        <w:t xml:space="preserve">   </w:t>
      </w:r>
      <w:r w:rsidR="00913AEE" w:rsidRPr="006804BC">
        <w:rPr>
          <w:rFonts w:ascii="Bookman Old Style" w:hAnsi="Bookman Old Style" w:cs="Times New Roman"/>
          <w:sz w:val="24"/>
          <w:szCs w:val="24"/>
        </w:rPr>
        <w:t xml:space="preserve">  </w:t>
      </w:r>
      <w:r w:rsidRPr="006804BC">
        <w:rPr>
          <w:rFonts w:ascii="Bookman Old Style" w:hAnsi="Bookman Old Style" w:cs="Times New Roman"/>
          <w:sz w:val="24"/>
          <w:szCs w:val="24"/>
        </w:rPr>
        <w:t xml:space="preserve">     </w:t>
      </w:r>
    </w:p>
    <w:p w14:paraId="6474BDD0" w14:textId="5E383470" w:rsidR="002D4BCB" w:rsidRPr="006804BC" w:rsidRDefault="00913AEE" w:rsidP="00B91705">
      <w:pPr>
        <w:spacing w:after="0"/>
        <w:ind w:left="7200" w:firstLine="72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 xml:space="preserve">(4 </w:t>
      </w:r>
      <w:r w:rsidR="00B84623" w:rsidRPr="006804BC">
        <w:rPr>
          <w:rFonts w:ascii="Bookman Old Style" w:hAnsi="Bookman Old Style" w:cs="Times New Roman"/>
          <w:sz w:val="24"/>
          <w:szCs w:val="24"/>
        </w:rPr>
        <w:t>marks</w:t>
      </w:r>
      <w:r w:rsidR="002D4BCB" w:rsidRPr="006804BC">
        <w:rPr>
          <w:rFonts w:ascii="Bookman Old Style" w:hAnsi="Bookman Old Style" w:cs="Times New Roman"/>
          <w:sz w:val="24"/>
          <w:szCs w:val="24"/>
        </w:rPr>
        <w:t>)</w:t>
      </w:r>
      <w:r w:rsidR="00C02403" w:rsidRPr="006804BC">
        <w:rPr>
          <w:rFonts w:ascii="Bookman Old Style" w:hAnsi="Bookman Old Style" w:cs="Times New Roman"/>
          <w:sz w:val="24"/>
          <w:szCs w:val="24"/>
        </w:rPr>
        <w:t xml:space="preserve">                                             </w:t>
      </w:r>
      <w:r w:rsidR="002D4BCB" w:rsidRPr="006804BC">
        <w:rPr>
          <w:rFonts w:ascii="Bookman Old Style" w:hAnsi="Bookman Old Style" w:cs="Times New Roman"/>
          <w:sz w:val="24"/>
          <w:szCs w:val="24"/>
        </w:rPr>
        <w:t xml:space="preserve">                            </w:t>
      </w:r>
    </w:p>
    <w:p w14:paraId="6DA2C075" w14:textId="77777777" w:rsidR="00182A9E" w:rsidRPr="006804BC" w:rsidRDefault="00182A9E" w:rsidP="00B91705">
      <w:pPr>
        <w:pStyle w:val="ListParagraph"/>
        <w:numPr>
          <w:ilvl w:val="0"/>
          <w:numId w:val="1"/>
        </w:numPr>
        <w:spacing w:after="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 xml:space="preserve">(b) Briefly explain the following models of electron counting; </w:t>
      </w:r>
    </w:p>
    <w:p w14:paraId="17BE37ED" w14:textId="0B09DBE8" w:rsidR="00182A9E" w:rsidRPr="006804BC" w:rsidRDefault="002D4BCB" w:rsidP="00B91705">
      <w:pPr>
        <w:pStyle w:val="ListParagraph"/>
        <w:spacing w:after="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 xml:space="preserve">   </w:t>
      </w:r>
      <w:r w:rsidR="00182A9E" w:rsidRPr="006804BC">
        <w:rPr>
          <w:rFonts w:ascii="Bookman Old Style" w:hAnsi="Bookman Old Style" w:cs="Times New Roman"/>
          <w:sz w:val="24"/>
          <w:szCs w:val="24"/>
        </w:rPr>
        <w:t xml:space="preserve"> </w:t>
      </w:r>
      <w:r w:rsidRPr="006804BC">
        <w:rPr>
          <w:rFonts w:ascii="Bookman Old Style" w:hAnsi="Bookman Old Style" w:cs="Times New Roman"/>
          <w:sz w:val="24"/>
          <w:szCs w:val="24"/>
        </w:rPr>
        <w:t xml:space="preserve"> </w:t>
      </w:r>
      <w:r w:rsidR="00182A9E" w:rsidRPr="006804BC">
        <w:rPr>
          <w:rFonts w:ascii="Bookman Old Style" w:hAnsi="Bookman Old Style" w:cs="Times New Roman"/>
          <w:sz w:val="24"/>
          <w:szCs w:val="24"/>
        </w:rPr>
        <w:t>(</w:t>
      </w:r>
      <w:proofErr w:type="spellStart"/>
      <w:r w:rsidR="00182A9E" w:rsidRPr="006804BC">
        <w:rPr>
          <w:rFonts w:ascii="Bookman Old Style" w:hAnsi="Bookman Old Style" w:cs="Times New Roman"/>
          <w:sz w:val="24"/>
          <w:szCs w:val="24"/>
        </w:rPr>
        <w:t>i</w:t>
      </w:r>
      <w:proofErr w:type="spellEnd"/>
      <w:r w:rsidR="00182A9E" w:rsidRPr="006804BC">
        <w:rPr>
          <w:rFonts w:ascii="Bookman Old Style" w:hAnsi="Bookman Old Style" w:cs="Times New Roman"/>
          <w:sz w:val="24"/>
          <w:szCs w:val="24"/>
        </w:rPr>
        <w:t xml:space="preserve">) Ionic model                                         </w:t>
      </w:r>
      <w:r w:rsidR="006804BC">
        <w:rPr>
          <w:rFonts w:ascii="Bookman Old Style" w:hAnsi="Bookman Old Style" w:cs="Times New Roman"/>
          <w:sz w:val="24"/>
          <w:szCs w:val="24"/>
        </w:rPr>
        <w:t xml:space="preserve">                        </w:t>
      </w:r>
      <w:proofErr w:type="gramStart"/>
      <w:r w:rsidR="006804BC">
        <w:rPr>
          <w:rFonts w:ascii="Bookman Old Style" w:hAnsi="Bookman Old Style" w:cs="Times New Roman"/>
          <w:sz w:val="24"/>
          <w:szCs w:val="24"/>
        </w:rPr>
        <w:t xml:space="preserve">   </w:t>
      </w:r>
      <w:r w:rsidR="00913AEE" w:rsidRPr="006804BC">
        <w:rPr>
          <w:rFonts w:ascii="Bookman Old Style" w:hAnsi="Bookman Old Style" w:cs="Times New Roman"/>
          <w:sz w:val="24"/>
          <w:szCs w:val="24"/>
        </w:rPr>
        <w:t>(</w:t>
      </w:r>
      <w:proofErr w:type="gramEnd"/>
      <w:r w:rsidR="00913AEE" w:rsidRPr="006804BC">
        <w:rPr>
          <w:rFonts w:ascii="Bookman Old Style" w:hAnsi="Bookman Old Style" w:cs="Times New Roman"/>
          <w:sz w:val="24"/>
          <w:szCs w:val="24"/>
        </w:rPr>
        <w:t xml:space="preserve">2 </w:t>
      </w:r>
      <w:r w:rsidR="00B84623" w:rsidRPr="006804BC">
        <w:rPr>
          <w:rFonts w:ascii="Bookman Old Style" w:hAnsi="Bookman Old Style" w:cs="Times New Roman"/>
          <w:sz w:val="24"/>
          <w:szCs w:val="24"/>
        </w:rPr>
        <w:t>marks</w:t>
      </w:r>
      <w:r w:rsidR="00182A9E" w:rsidRPr="006804BC">
        <w:rPr>
          <w:rFonts w:ascii="Bookman Old Style" w:hAnsi="Bookman Old Style" w:cs="Times New Roman"/>
          <w:sz w:val="24"/>
          <w:szCs w:val="24"/>
        </w:rPr>
        <w:t>)</w:t>
      </w:r>
    </w:p>
    <w:p w14:paraId="77743677" w14:textId="71C5BC67" w:rsidR="00182A9E" w:rsidRPr="006804BC" w:rsidRDefault="00182A9E" w:rsidP="00B91705">
      <w:pPr>
        <w:pStyle w:val="ListParagraph"/>
        <w:spacing w:after="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 xml:space="preserve">    (ii) Covalent model                                                      </w:t>
      </w:r>
      <w:r w:rsidR="006804BC">
        <w:rPr>
          <w:rFonts w:ascii="Bookman Old Style" w:hAnsi="Bookman Old Style" w:cs="Times New Roman"/>
          <w:sz w:val="24"/>
          <w:szCs w:val="24"/>
        </w:rPr>
        <w:t xml:space="preserve">      </w:t>
      </w:r>
      <w:proofErr w:type="gramStart"/>
      <w:r w:rsidR="006804BC">
        <w:rPr>
          <w:rFonts w:ascii="Bookman Old Style" w:hAnsi="Bookman Old Style" w:cs="Times New Roman"/>
          <w:sz w:val="24"/>
          <w:szCs w:val="24"/>
        </w:rPr>
        <w:t xml:space="preserve">   </w:t>
      </w:r>
      <w:r w:rsidR="00913AEE" w:rsidRPr="006804BC">
        <w:rPr>
          <w:rFonts w:ascii="Bookman Old Style" w:hAnsi="Bookman Old Style" w:cs="Times New Roman"/>
          <w:sz w:val="24"/>
          <w:szCs w:val="24"/>
        </w:rPr>
        <w:t>(</w:t>
      </w:r>
      <w:proofErr w:type="gramEnd"/>
      <w:r w:rsidR="00913AEE" w:rsidRPr="006804BC">
        <w:rPr>
          <w:rFonts w:ascii="Bookman Old Style" w:hAnsi="Bookman Old Style" w:cs="Times New Roman"/>
          <w:sz w:val="24"/>
          <w:szCs w:val="24"/>
        </w:rPr>
        <w:t xml:space="preserve">2 </w:t>
      </w:r>
      <w:r w:rsidR="00B84623" w:rsidRPr="006804BC">
        <w:rPr>
          <w:rFonts w:ascii="Bookman Old Style" w:hAnsi="Bookman Old Style" w:cs="Times New Roman"/>
          <w:sz w:val="24"/>
          <w:szCs w:val="24"/>
        </w:rPr>
        <w:t>marks</w:t>
      </w:r>
      <w:r w:rsidRPr="006804BC">
        <w:rPr>
          <w:rFonts w:ascii="Bookman Old Style" w:hAnsi="Bookman Old Style" w:cs="Times New Roman"/>
          <w:sz w:val="24"/>
          <w:szCs w:val="24"/>
        </w:rPr>
        <w:t>)</w:t>
      </w:r>
    </w:p>
    <w:p w14:paraId="5CF43A48" w14:textId="77777777" w:rsidR="006804BC" w:rsidRDefault="00913AEE" w:rsidP="00B91705">
      <w:pPr>
        <w:pStyle w:val="ListParagraph"/>
        <w:numPr>
          <w:ilvl w:val="0"/>
          <w:numId w:val="1"/>
        </w:numPr>
        <w:spacing w:after="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 xml:space="preserve">With relevant examples, distinguish between X and L type ligands                        </w:t>
      </w:r>
      <w:r w:rsidR="006804BC">
        <w:rPr>
          <w:rFonts w:ascii="Bookman Old Style" w:hAnsi="Bookman Old Style" w:cs="Times New Roman"/>
          <w:sz w:val="24"/>
          <w:szCs w:val="24"/>
        </w:rPr>
        <w:t xml:space="preserve">  </w:t>
      </w:r>
    </w:p>
    <w:p w14:paraId="405A7C59" w14:textId="2288D752" w:rsidR="00182A9E" w:rsidRPr="006804BC" w:rsidRDefault="006804BC" w:rsidP="00B91705">
      <w:pPr>
        <w:pStyle w:val="ListParagraph"/>
        <w:spacing w:after="0"/>
        <w:ind w:left="360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                              </w:t>
      </w:r>
      <w:r w:rsidR="00913AEE" w:rsidRPr="006804BC">
        <w:rPr>
          <w:rFonts w:ascii="Bookman Old Style" w:hAnsi="Bookman Old Style" w:cs="Times New Roman"/>
          <w:sz w:val="24"/>
          <w:szCs w:val="24"/>
        </w:rPr>
        <w:t xml:space="preserve">(3 </w:t>
      </w:r>
      <w:r w:rsidR="00B84623" w:rsidRPr="006804BC">
        <w:rPr>
          <w:rFonts w:ascii="Bookman Old Style" w:hAnsi="Bookman Old Style" w:cs="Times New Roman"/>
          <w:sz w:val="24"/>
          <w:szCs w:val="24"/>
        </w:rPr>
        <w:t>marks</w:t>
      </w:r>
      <w:r w:rsidR="00913AEE" w:rsidRPr="006804BC">
        <w:rPr>
          <w:rFonts w:ascii="Bookman Old Style" w:hAnsi="Bookman Old Style" w:cs="Times New Roman"/>
          <w:sz w:val="24"/>
          <w:szCs w:val="24"/>
        </w:rPr>
        <w:t>)</w:t>
      </w:r>
    </w:p>
    <w:p w14:paraId="6A614BC1" w14:textId="77777777" w:rsidR="00913AEE" w:rsidRPr="006804BC" w:rsidRDefault="00913AEE" w:rsidP="00B91705">
      <w:pPr>
        <w:pStyle w:val="ListParagraph"/>
        <w:numPr>
          <w:ilvl w:val="0"/>
          <w:numId w:val="1"/>
        </w:numPr>
        <w:spacing w:after="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 xml:space="preserve"> Distinguish between the following;</w:t>
      </w:r>
    </w:p>
    <w:p w14:paraId="31A41AC2" w14:textId="17AA76CC" w:rsidR="00913AEE" w:rsidRPr="006804BC" w:rsidRDefault="00913AEE" w:rsidP="00B91705">
      <w:pPr>
        <w:pStyle w:val="ListParagraph"/>
        <w:spacing w:after="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>(a</w:t>
      </w:r>
      <w:r w:rsidR="00A4291A" w:rsidRPr="006804BC">
        <w:rPr>
          <w:rFonts w:ascii="Bookman Old Style" w:hAnsi="Bookman Old Style" w:cs="Times New Roman"/>
          <w:sz w:val="24"/>
          <w:szCs w:val="24"/>
        </w:rPr>
        <w:t>) Migratory insertion and ligand association</w:t>
      </w:r>
      <w:r w:rsidRPr="006804BC">
        <w:rPr>
          <w:rFonts w:ascii="Bookman Old Style" w:hAnsi="Bookman Old Style" w:cs="Times New Roman"/>
          <w:sz w:val="24"/>
          <w:szCs w:val="24"/>
        </w:rPr>
        <w:t xml:space="preserve">                         </w:t>
      </w:r>
      <w:r w:rsidR="006804BC">
        <w:rPr>
          <w:rFonts w:ascii="Bookman Old Style" w:hAnsi="Bookman Old Style" w:cs="Times New Roman"/>
          <w:sz w:val="24"/>
          <w:szCs w:val="24"/>
        </w:rPr>
        <w:t xml:space="preserve">       </w:t>
      </w:r>
      <w:proofErr w:type="gramStart"/>
      <w:r w:rsidR="006804BC">
        <w:rPr>
          <w:rFonts w:ascii="Bookman Old Style" w:hAnsi="Bookman Old Style" w:cs="Times New Roman"/>
          <w:sz w:val="24"/>
          <w:szCs w:val="24"/>
        </w:rPr>
        <w:t xml:space="preserve">   </w:t>
      </w:r>
      <w:r w:rsidRPr="006804BC">
        <w:rPr>
          <w:rFonts w:ascii="Bookman Old Style" w:hAnsi="Bookman Old Style" w:cs="Times New Roman"/>
          <w:sz w:val="24"/>
          <w:szCs w:val="24"/>
        </w:rPr>
        <w:t>(</w:t>
      </w:r>
      <w:proofErr w:type="gramEnd"/>
      <w:r w:rsidRPr="006804BC">
        <w:rPr>
          <w:rFonts w:ascii="Bookman Old Style" w:hAnsi="Bookman Old Style" w:cs="Times New Roman"/>
          <w:sz w:val="24"/>
          <w:szCs w:val="24"/>
        </w:rPr>
        <w:t>3</w:t>
      </w:r>
      <w:r w:rsidR="006804BC">
        <w:rPr>
          <w:rFonts w:ascii="Bookman Old Style" w:hAnsi="Bookman Old Style" w:cs="Times New Roman"/>
          <w:sz w:val="24"/>
          <w:szCs w:val="24"/>
        </w:rPr>
        <w:t xml:space="preserve"> </w:t>
      </w:r>
      <w:r w:rsidR="00B84623" w:rsidRPr="006804BC">
        <w:rPr>
          <w:rFonts w:ascii="Bookman Old Style" w:hAnsi="Bookman Old Style" w:cs="Times New Roman"/>
          <w:sz w:val="24"/>
          <w:szCs w:val="24"/>
        </w:rPr>
        <w:t>marks</w:t>
      </w:r>
      <w:r w:rsidRPr="006804BC">
        <w:rPr>
          <w:rFonts w:ascii="Bookman Old Style" w:hAnsi="Bookman Old Style" w:cs="Times New Roman"/>
          <w:sz w:val="24"/>
          <w:szCs w:val="24"/>
        </w:rPr>
        <w:t xml:space="preserve">) </w:t>
      </w:r>
    </w:p>
    <w:p w14:paraId="7FA350AD" w14:textId="65884310" w:rsidR="003E4C35" w:rsidRPr="006804BC" w:rsidRDefault="00913AEE" w:rsidP="00B91705">
      <w:pPr>
        <w:pStyle w:val="ListParagraph"/>
        <w:spacing w:after="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lastRenderedPageBreak/>
        <w:t xml:space="preserve">(b) Oxidative addition and reductive elimination                      </w:t>
      </w:r>
      <w:r w:rsidR="006804BC">
        <w:rPr>
          <w:rFonts w:ascii="Bookman Old Style" w:hAnsi="Bookman Old Style" w:cs="Times New Roman"/>
          <w:sz w:val="24"/>
          <w:szCs w:val="24"/>
        </w:rPr>
        <w:t xml:space="preserve">       </w:t>
      </w:r>
      <w:proofErr w:type="gramStart"/>
      <w:r w:rsidR="006804BC">
        <w:rPr>
          <w:rFonts w:ascii="Bookman Old Style" w:hAnsi="Bookman Old Style" w:cs="Times New Roman"/>
          <w:sz w:val="24"/>
          <w:szCs w:val="24"/>
        </w:rPr>
        <w:t xml:space="preserve">   </w:t>
      </w:r>
      <w:r w:rsidRPr="006804BC">
        <w:rPr>
          <w:rFonts w:ascii="Bookman Old Style" w:hAnsi="Bookman Old Style" w:cs="Times New Roman"/>
          <w:sz w:val="24"/>
          <w:szCs w:val="24"/>
        </w:rPr>
        <w:t>(</w:t>
      </w:r>
      <w:proofErr w:type="gramEnd"/>
      <w:r w:rsidRPr="006804BC">
        <w:rPr>
          <w:rFonts w:ascii="Bookman Old Style" w:hAnsi="Bookman Old Style" w:cs="Times New Roman"/>
          <w:sz w:val="24"/>
          <w:szCs w:val="24"/>
        </w:rPr>
        <w:t xml:space="preserve">3 </w:t>
      </w:r>
      <w:r w:rsidR="00B84623" w:rsidRPr="006804BC">
        <w:rPr>
          <w:rFonts w:ascii="Bookman Old Style" w:hAnsi="Bookman Old Style" w:cs="Times New Roman"/>
          <w:sz w:val="24"/>
          <w:szCs w:val="24"/>
        </w:rPr>
        <w:t>marks</w:t>
      </w:r>
      <w:r w:rsidRPr="006804BC">
        <w:rPr>
          <w:rFonts w:ascii="Bookman Old Style" w:hAnsi="Bookman Old Style" w:cs="Times New Roman"/>
          <w:sz w:val="24"/>
          <w:szCs w:val="24"/>
        </w:rPr>
        <w:t>)</w:t>
      </w:r>
    </w:p>
    <w:p w14:paraId="375AF2A3" w14:textId="77777777" w:rsidR="00B40122" w:rsidRPr="006804BC" w:rsidRDefault="00B40122" w:rsidP="00B91705">
      <w:pPr>
        <w:pStyle w:val="ListParagraph"/>
        <w:numPr>
          <w:ilvl w:val="0"/>
          <w:numId w:val="1"/>
        </w:numPr>
        <w:spacing w:after="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 xml:space="preserve">Calculate the number of metal-metal bonds in the following organometallic complexes                                     </w:t>
      </w:r>
    </w:p>
    <w:p w14:paraId="371B1F5F" w14:textId="5863E292" w:rsidR="000E3B2D" w:rsidRPr="006804BC" w:rsidRDefault="000E3B2D" w:rsidP="00B91705">
      <w:pPr>
        <w:pStyle w:val="ListParagraph"/>
        <w:numPr>
          <w:ilvl w:val="0"/>
          <w:numId w:val="5"/>
        </w:numPr>
        <w:spacing w:after="0" w:line="240" w:lineRule="auto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>Co</w:t>
      </w:r>
      <w:r w:rsidRPr="006804BC">
        <w:rPr>
          <w:rFonts w:ascii="Bookman Old Style" w:hAnsi="Bookman Old Style" w:cs="Times New Roman"/>
          <w:sz w:val="24"/>
          <w:szCs w:val="24"/>
          <w:vertAlign w:val="subscript"/>
        </w:rPr>
        <w:t>4</w:t>
      </w:r>
      <w:r w:rsidRPr="006804BC">
        <w:rPr>
          <w:rFonts w:ascii="Bookman Old Style" w:hAnsi="Bookman Old Style" w:cs="Times New Roman"/>
          <w:sz w:val="24"/>
          <w:szCs w:val="24"/>
        </w:rPr>
        <w:t>(CO)</w:t>
      </w:r>
      <w:r w:rsidRPr="006804BC">
        <w:rPr>
          <w:rFonts w:ascii="Bookman Old Style" w:hAnsi="Bookman Old Style" w:cs="Times New Roman"/>
          <w:sz w:val="24"/>
          <w:szCs w:val="24"/>
          <w:vertAlign w:val="subscript"/>
        </w:rPr>
        <w:t xml:space="preserve">12 </w:t>
      </w:r>
      <w:r w:rsidRPr="006804BC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      </w:t>
      </w:r>
      <w:r w:rsidR="006804BC">
        <w:rPr>
          <w:rFonts w:ascii="Bookman Old Style" w:hAnsi="Bookman Old Style" w:cs="Times New Roman"/>
          <w:sz w:val="24"/>
          <w:szCs w:val="24"/>
        </w:rPr>
        <w:t xml:space="preserve">      </w:t>
      </w:r>
      <w:proofErr w:type="gramStart"/>
      <w:r w:rsidR="006804BC">
        <w:rPr>
          <w:rFonts w:ascii="Bookman Old Style" w:hAnsi="Bookman Old Style" w:cs="Times New Roman"/>
          <w:sz w:val="24"/>
          <w:szCs w:val="24"/>
        </w:rPr>
        <w:t xml:space="preserve">   </w:t>
      </w:r>
      <w:r w:rsidRPr="006804BC">
        <w:rPr>
          <w:rFonts w:ascii="Bookman Old Style" w:hAnsi="Bookman Old Style" w:cs="Times New Roman"/>
          <w:sz w:val="24"/>
          <w:szCs w:val="24"/>
        </w:rPr>
        <w:t>(</w:t>
      </w:r>
      <w:proofErr w:type="gramEnd"/>
      <w:r w:rsidRPr="006804BC">
        <w:rPr>
          <w:rFonts w:ascii="Bookman Old Style" w:hAnsi="Bookman Old Style" w:cs="Times New Roman"/>
          <w:sz w:val="24"/>
          <w:szCs w:val="24"/>
        </w:rPr>
        <w:t xml:space="preserve">3 </w:t>
      </w:r>
      <w:r w:rsidR="00B84623" w:rsidRPr="006804BC">
        <w:rPr>
          <w:rFonts w:ascii="Bookman Old Style" w:hAnsi="Bookman Old Style" w:cs="Times New Roman"/>
          <w:sz w:val="24"/>
          <w:szCs w:val="24"/>
        </w:rPr>
        <w:t>marks</w:t>
      </w:r>
      <w:r w:rsidRPr="006804BC">
        <w:rPr>
          <w:rFonts w:ascii="Bookman Old Style" w:hAnsi="Bookman Old Style" w:cs="Times New Roman"/>
          <w:sz w:val="24"/>
          <w:szCs w:val="24"/>
        </w:rPr>
        <w:t>)</w:t>
      </w:r>
    </w:p>
    <w:p w14:paraId="268F5648" w14:textId="4EAD2A0F" w:rsidR="00B40122" w:rsidRPr="006804BC" w:rsidRDefault="000E3B2D" w:rsidP="00B91705">
      <w:pPr>
        <w:pStyle w:val="ListParagraph"/>
        <w:numPr>
          <w:ilvl w:val="0"/>
          <w:numId w:val="5"/>
        </w:numPr>
        <w:spacing w:after="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>[</w:t>
      </w:r>
      <w:r w:rsidRPr="006804BC">
        <w:rPr>
          <w:rFonts w:ascii="Cambria" w:hAnsi="Cambria" w:cs="Cambria"/>
          <w:sz w:val="24"/>
          <w:szCs w:val="24"/>
          <w:vertAlign w:val="subscript"/>
        </w:rPr>
        <w:t>Ƞ</w:t>
      </w:r>
      <w:r w:rsidRPr="006804BC">
        <w:rPr>
          <w:rFonts w:ascii="Bookman Old Style" w:hAnsi="Bookman Old Style" w:cs="Times New Roman"/>
          <w:sz w:val="24"/>
          <w:szCs w:val="24"/>
          <w:vertAlign w:val="superscript"/>
        </w:rPr>
        <w:t>5</w:t>
      </w:r>
      <w:r w:rsidRPr="006804BC">
        <w:rPr>
          <w:rFonts w:ascii="Bookman Old Style" w:hAnsi="Bookman Old Style" w:cs="Times New Roman"/>
          <w:sz w:val="24"/>
          <w:szCs w:val="24"/>
        </w:rPr>
        <w:t>-CpMo(CO)</w:t>
      </w:r>
      <w:r w:rsidRPr="006804BC">
        <w:rPr>
          <w:rFonts w:ascii="Bookman Old Style" w:hAnsi="Bookman Old Style" w:cs="Times New Roman"/>
          <w:sz w:val="24"/>
          <w:szCs w:val="24"/>
          <w:vertAlign w:val="subscript"/>
        </w:rPr>
        <w:t>2</w:t>
      </w:r>
      <w:r w:rsidRPr="006804BC">
        <w:rPr>
          <w:rFonts w:ascii="Bookman Old Style" w:hAnsi="Bookman Old Style" w:cs="Times New Roman"/>
          <w:sz w:val="24"/>
          <w:szCs w:val="24"/>
        </w:rPr>
        <w:t>]</w:t>
      </w:r>
      <w:r w:rsidRPr="006804BC">
        <w:rPr>
          <w:rFonts w:ascii="Bookman Old Style" w:hAnsi="Bookman Old Style" w:cs="Times New Roman"/>
          <w:sz w:val="24"/>
          <w:szCs w:val="24"/>
          <w:vertAlign w:val="subscript"/>
        </w:rPr>
        <w:t xml:space="preserve">2 </w:t>
      </w:r>
      <w:r w:rsidRPr="006804BC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</w:t>
      </w:r>
      <w:r w:rsidR="006804BC">
        <w:rPr>
          <w:rFonts w:ascii="Bookman Old Style" w:hAnsi="Bookman Old Style" w:cs="Times New Roman"/>
          <w:sz w:val="24"/>
          <w:szCs w:val="24"/>
        </w:rPr>
        <w:t xml:space="preserve">         </w:t>
      </w:r>
      <w:proofErr w:type="gramStart"/>
      <w:r w:rsidR="006804BC">
        <w:rPr>
          <w:rFonts w:ascii="Bookman Old Style" w:hAnsi="Bookman Old Style" w:cs="Times New Roman"/>
          <w:sz w:val="24"/>
          <w:szCs w:val="24"/>
        </w:rPr>
        <w:t xml:space="preserve">   </w:t>
      </w:r>
      <w:r w:rsidRPr="006804BC">
        <w:rPr>
          <w:rFonts w:ascii="Bookman Old Style" w:hAnsi="Bookman Old Style" w:cs="Times New Roman"/>
          <w:sz w:val="24"/>
          <w:szCs w:val="24"/>
        </w:rPr>
        <w:t>(</w:t>
      </w:r>
      <w:proofErr w:type="gramEnd"/>
      <w:r w:rsidRPr="006804BC">
        <w:rPr>
          <w:rFonts w:ascii="Bookman Old Style" w:hAnsi="Bookman Old Style" w:cs="Times New Roman"/>
          <w:sz w:val="24"/>
          <w:szCs w:val="24"/>
        </w:rPr>
        <w:t xml:space="preserve">3 </w:t>
      </w:r>
      <w:r w:rsidR="00B84623" w:rsidRPr="006804BC">
        <w:rPr>
          <w:rFonts w:ascii="Bookman Old Style" w:hAnsi="Bookman Old Style" w:cs="Times New Roman"/>
          <w:sz w:val="24"/>
          <w:szCs w:val="24"/>
        </w:rPr>
        <w:t>marks</w:t>
      </w:r>
      <w:r w:rsidRPr="006804BC">
        <w:rPr>
          <w:rFonts w:ascii="Bookman Old Style" w:hAnsi="Bookman Old Style" w:cs="Times New Roman"/>
          <w:sz w:val="24"/>
          <w:szCs w:val="24"/>
        </w:rPr>
        <w:t>)</w:t>
      </w:r>
      <w:r w:rsidR="00B40122" w:rsidRPr="006804BC">
        <w:rPr>
          <w:rFonts w:ascii="Bookman Old Style" w:hAnsi="Bookman Old Style" w:cs="Times New Roman"/>
          <w:sz w:val="24"/>
          <w:szCs w:val="24"/>
          <w:vertAlign w:val="subscript"/>
        </w:rPr>
        <w:t xml:space="preserve">                                                                </w:t>
      </w:r>
      <w:r w:rsidR="00B40122" w:rsidRPr="006804BC">
        <w:rPr>
          <w:rFonts w:ascii="Bookman Old Style" w:hAnsi="Bookman Old Style" w:cs="Times New Roman"/>
          <w:sz w:val="24"/>
          <w:szCs w:val="24"/>
        </w:rPr>
        <w:t xml:space="preserve"> </w:t>
      </w:r>
    </w:p>
    <w:p w14:paraId="405C9C31" w14:textId="77777777" w:rsidR="006804BC" w:rsidRDefault="00B054E2" w:rsidP="00B91705">
      <w:pPr>
        <w:pStyle w:val="ListParagraph"/>
        <w:numPr>
          <w:ilvl w:val="0"/>
          <w:numId w:val="1"/>
        </w:numPr>
        <w:spacing w:after="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 xml:space="preserve">(a) Using relevant examples, explain what is meant by the term ligand                         </w:t>
      </w:r>
    </w:p>
    <w:p w14:paraId="2D30BE8E" w14:textId="6E8706BB" w:rsidR="0047796F" w:rsidRPr="006804BC" w:rsidRDefault="006804BC" w:rsidP="00B91705">
      <w:pPr>
        <w:pStyle w:val="ListParagraph"/>
        <w:spacing w:after="0"/>
        <w:ind w:left="8280" w:firstLine="360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 xml:space="preserve">  </w:t>
      </w:r>
      <w:r w:rsidR="00B054E2" w:rsidRPr="006804BC">
        <w:rPr>
          <w:rFonts w:ascii="Bookman Old Style" w:hAnsi="Bookman Old Style" w:cs="Times New Roman"/>
          <w:sz w:val="24"/>
          <w:szCs w:val="24"/>
        </w:rPr>
        <w:t>(2</w:t>
      </w:r>
      <w:r w:rsidR="00925EA2" w:rsidRPr="006804BC">
        <w:rPr>
          <w:rFonts w:ascii="Bookman Old Style" w:hAnsi="Bookman Old Style" w:cs="Times New Roman"/>
          <w:sz w:val="24"/>
          <w:szCs w:val="24"/>
        </w:rPr>
        <w:t xml:space="preserve"> </w:t>
      </w:r>
      <w:r w:rsidR="00B84623" w:rsidRPr="006804BC">
        <w:rPr>
          <w:rFonts w:ascii="Bookman Old Style" w:hAnsi="Bookman Old Style" w:cs="Times New Roman"/>
          <w:sz w:val="24"/>
          <w:szCs w:val="24"/>
        </w:rPr>
        <w:t>marks</w:t>
      </w:r>
      <w:r w:rsidR="00925EA2" w:rsidRPr="006804BC">
        <w:rPr>
          <w:rFonts w:ascii="Bookman Old Style" w:hAnsi="Bookman Old Style" w:cs="Times New Roman"/>
          <w:sz w:val="24"/>
          <w:szCs w:val="24"/>
        </w:rPr>
        <w:t xml:space="preserve">)  </w:t>
      </w:r>
    </w:p>
    <w:p w14:paraId="7ED2AB1D" w14:textId="77777777" w:rsidR="006804BC" w:rsidRDefault="00B054E2" w:rsidP="00B91705">
      <w:pPr>
        <w:pStyle w:val="ListParagraph"/>
        <w:spacing w:after="0"/>
        <w:ind w:left="36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 xml:space="preserve">(b) Describe one reaction that takes place involving a heterogeneous catalyst               </w:t>
      </w:r>
    </w:p>
    <w:p w14:paraId="63EDC8AB" w14:textId="6D89268F" w:rsidR="00157717" w:rsidRPr="006804BC" w:rsidRDefault="006804BC" w:rsidP="00B91705">
      <w:pPr>
        <w:pStyle w:val="ListParagraph"/>
        <w:spacing w:after="0"/>
        <w:ind w:left="360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                                         </w:t>
      </w:r>
      <w:r w:rsidR="00B054E2" w:rsidRPr="006804BC">
        <w:rPr>
          <w:rFonts w:ascii="Bookman Old Style" w:hAnsi="Bookman Old Style" w:cs="Times New Roman"/>
          <w:sz w:val="24"/>
          <w:szCs w:val="24"/>
        </w:rPr>
        <w:t>(2</w:t>
      </w:r>
      <w:r w:rsidR="009334A8" w:rsidRPr="006804BC">
        <w:rPr>
          <w:rFonts w:ascii="Bookman Old Style" w:hAnsi="Bookman Old Style" w:cs="Times New Roman"/>
          <w:sz w:val="24"/>
          <w:szCs w:val="24"/>
        </w:rPr>
        <w:t xml:space="preserve"> </w:t>
      </w:r>
      <w:r w:rsidR="00B84623" w:rsidRPr="006804BC">
        <w:rPr>
          <w:rFonts w:ascii="Bookman Old Style" w:hAnsi="Bookman Old Style" w:cs="Times New Roman"/>
          <w:sz w:val="24"/>
          <w:szCs w:val="24"/>
        </w:rPr>
        <w:t>marks</w:t>
      </w:r>
      <w:r w:rsidR="009334A8" w:rsidRPr="006804BC">
        <w:rPr>
          <w:rFonts w:ascii="Bookman Old Style" w:hAnsi="Bookman Old Style" w:cs="Times New Roman"/>
          <w:sz w:val="24"/>
          <w:szCs w:val="24"/>
        </w:rPr>
        <w:t>)</w:t>
      </w:r>
    </w:p>
    <w:p w14:paraId="34383106" w14:textId="4EF196C8" w:rsidR="003E4C35" w:rsidRPr="006804BC" w:rsidRDefault="006804BC" w:rsidP="00B91705">
      <w:pPr>
        <w:spacing w:after="0"/>
        <w:rPr>
          <w:rFonts w:ascii="Bookman Old Style" w:hAnsi="Bookman Old Style" w:cs="Times New Roman"/>
          <w:b/>
          <w:sz w:val="24"/>
          <w:szCs w:val="24"/>
          <w:u w:val="single"/>
        </w:rPr>
      </w:pPr>
      <w:r>
        <w:rPr>
          <w:rFonts w:ascii="Bookman Old Style" w:hAnsi="Bookman Old Style" w:cs="Times New Roman"/>
          <w:b/>
          <w:sz w:val="24"/>
          <w:szCs w:val="24"/>
          <w:u w:val="single"/>
        </w:rPr>
        <w:t>SECTION B</w:t>
      </w:r>
      <w:r w:rsidR="009334A8" w:rsidRPr="006804BC">
        <w:rPr>
          <w:rFonts w:ascii="Bookman Old Style" w:hAnsi="Bookman Old Style" w:cs="Times New Roman"/>
          <w:b/>
          <w:sz w:val="24"/>
          <w:szCs w:val="24"/>
          <w:u w:val="single"/>
        </w:rPr>
        <w:t xml:space="preserve"> (30</w:t>
      </w:r>
      <w:r w:rsidR="00632D5A" w:rsidRPr="006804BC">
        <w:rPr>
          <w:rFonts w:ascii="Bookman Old Style" w:hAnsi="Bookman Old Style" w:cs="Times New Roman"/>
          <w:b/>
          <w:sz w:val="24"/>
          <w:szCs w:val="24"/>
          <w:u w:val="single"/>
        </w:rPr>
        <w:t xml:space="preserve"> </w:t>
      </w:r>
      <w:r w:rsidR="00B84623" w:rsidRPr="006804BC">
        <w:rPr>
          <w:rFonts w:ascii="Bookman Old Style" w:hAnsi="Bookman Old Style" w:cs="Times New Roman"/>
          <w:b/>
          <w:sz w:val="24"/>
          <w:szCs w:val="24"/>
          <w:u w:val="single"/>
        </w:rPr>
        <w:t>MARKS</w:t>
      </w:r>
      <w:r>
        <w:rPr>
          <w:rFonts w:ascii="Bookman Old Style" w:hAnsi="Bookman Old Style" w:cs="Times New Roman"/>
          <w:b/>
          <w:sz w:val="24"/>
          <w:szCs w:val="24"/>
          <w:u w:val="single"/>
        </w:rPr>
        <w:t>)</w:t>
      </w:r>
    </w:p>
    <w:p w14:paraId="6ABD720B" w14:textId="688440C3" w:rsidR="00C7542B" w:rsidRPr="006804BC" w:rsidRDefault="00171683" w:rsidP="00B91705">
      <w:pPr>
        <w:pStyle w:val="ListParagraph"/>
        <w:numPr>
          <w:ilvl w:val="0"/>
          <w:numId w:val="1"/>
        </w:numPr>
        <w:spacing w:after="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>D</w:t>
      </w:r>
      <w:r w:rsidR="00C7542B" w:rsidRPr="006804BC">
        <w:rPr>
          <w:rFonts w:ascii="Bookman Old Style" w:hAnsi="Bookman Old Style" w:cs="Times New Roman"/>
          <w:sz w:val="24"/>
          <w:szCs w:val="24"/>
        </w:rPr>
        <w:t xml:space="preserve">etermine </w:t>
      </w:r>
      <w:r w:rsidR="00A50461" w:rsidRPr="006804BC">
        <w:rPr>
          <w:rFonts w:ascii="Bookman Old Style" w:hAnsi="Bookman Old Style" w:cs="Times New Roman"/>
          <w:sz w:val="24"/>
          <w:szCs w:val="24"/>
        </w:rPr>
        <w:t>the number of el</w:t>
      </w:r>
      <w:r w:rsidR="00C7542B" w:rsidRPr="006804BC">
        <w:rPr>
          <w:rFonts w:ascii="Bookman Old Style" w:hAnsi="Bookman Old Style" w:cs="Times New Roman"/>
          <w:sz w:val="24"/>
          <w:szCs w:val="24"/>
        </w:rPr>
        <w:t>e</w:t>
      </w:r>
      <w:r w:rsidR="00A50461" w:rsidRPr="006804BC">
        <w:rPr>
          <w:rFonts w:ascii="Bookman Old Style" w:hAnsi="Bookman Old Style" w:cs="Times New Roman"/>
          <w:sz w:val="24"/>
          <w:szCs w:val="24"/>
        </w:rPr>
        <w:t>ct</w:t>
      </w:r>
      <w:r w:rsidR="00C7542B" w:rsidRPr="006804BC">
        <w:rPr>
          <w:rFonts w:ascii="Bookman Old Style" w:hAnsi="Bookman Old Style" w:cs="Times New Roman"/>
          <w:sz w:val="24"/>
          <w:szCs w:val="24"/>
        </w:rPr>
        <w:t>rons in the following compounds and hence establish the stability of the metal complexes.</w:t>
      </w:r>
      <w:r w:rsidR="00C76313" w:rsidRPr="006804BC">
        <w:rPr>
          <w:rFonts w:ascii="Bookman Old Style" w:hAnsi="Bookman Old Style" w:cs="Times New Roman"/>
          <w:sz w:val="24"/>
          <w:szCs w:val="24"/>
        </w:rPr>
        <w:t xml:space="preserve"> In each case calculate</w:t>
      </w:r>
      <w:r w:rsidRPr="006804BC">
        <w:rPr>
          <w:rFonts w:ascii="Bookman Old Style" w:hAnsi="Bookman Old Style" w:cs="Times New Roman"/>
          <w:sz w:val="24"/>
          <w:szCs w:val="24"/>
        </w:rPr>
        <w:t xml:space="preserve"> the oxidation state and the co-ordination number</w:t>
      </w:r>
      <w:r w:rsidR="00773C4F" w:rsidRPr="006804BC">
        <w:rPr>
          <w:rFonts w:ascii="Bookman Old Style" w:hAnsi="Bookman Old Style" w:cs="Times New Roman"/>
          <w:sz w:val="24"/>
          <w:szCs w:val="24"/>
        </w:rPr>
        <w:t>.</w:t>
      </w:r>
      <w:r w:rsidR="00CE59F7" w:rsidRPr="006804BC">
        <w:rPr>
          <w:rFonts w:ascii="Bookman Old Style" w:hAnsi="Bookman Old Style" w:cs="Times New Roman"/>
          <w:sz w:val="24"/>
          <w:szCs w:val="24"/>
        </w:rPr>
        <w:t xml:space="preserve">                                   </w:t>
      </w:r>
      <w:r w:rsidR="006804BC">
        <w:rPr>
          <w:rFonts w:ascii="Bookman Old Style" w:hAnsi="Bookman Old Style" w:cs="Times New Roman"/>
          <w:sz w:val="24"/>
          <w:szCs w:val="24"/>
        </w:rPr>
        <w:t xml:space="preserve"> </w:t>
      </w:r>
      <w:r w:rsidR="00CE59F7" w:rsidRPr="006804BC">
        <w:rPr>
          <w:rFonts w:ascii="Bookman Old Style" w:hAnsi="Bookman Old Style" w:cs="Times New Roman"/>
          <w:sz w:val="24"/>
          <w:szCs w:val="24"/>
        </w:rPr>
        <w:t xml:space="preserve">(15 </w:t>
      </w:r>
      <w:r w:rsidR="00B84623" w:rsidRPr="006804BC">
        <w:rPr>
          <w:rFonts w:ascii="Bookman Old Style" w:hAnsi="Bookman Old Style" w:cs="Times New Roman"/>
          <w:sz w:val="24"/>
          <w:szCs w:val="24"/>
        </w:rPr>
        <w:t>marks</w:t>
      </w:r>
      <w:r w:rsidR="00CE59F7" w:rsidRPr="006804BC">
        <w:rPr>
          <w:rFonts w:ascii="Bookman Old Style" w:hAnsi="Bookman Old Style" w:cs="Times New Roman"/>
          <w:sz w:val="24"/>
          <w:szCs w:val="24"/>
        </w:rPr>
        <w:t>)</w:t>
      </w:r>
    </w:p>
    <w:p w14:paraId="00CCF90D" w14:textId="77777777" w:rsidR="00157717" w:rsidRPr="006804BC" w:rsidRDefault="00157717" w:rsidP="00B91705">
      <w:pPr>
        <w:pStyle w:val="ListParagraph"/>
        <w:spacing w:after="0" w:line="240" w:lineRule="auto"/>
        <w:jc w:val="center"/>
        <w:rPr>
          <w:rFonts w:ascii="Bookman Old Style" w:hAnsi="Bookman Old Style"/>
          <w:sz w:val="24"/>
          <w:szCs w:val="24"/>
        </w:rPr>
      </w:pPr>
    </w:p>
    <w:p w14:paraId="527B0E29" w14:textId="77777777" w:rsidR="00FB55D6" w:rsidRPr="006804BC" w:rsidRDefault="0016188A" w:rsidP="00B91705">
      <w:pPr>
        <w:pStyle w:val="ListParagraph"/>
        <w:spacing w:after="0" w:line="240" w:lineRule="auto"/>
        <w:rPr>
          <w:rFonts w:ascii="Bookman Old Style" w:hAnsi="Bookman Old Style"/>
          <w:sz w:val="24"/>
          <w:szCs w:val="24"/>
        </w:rPr>
      </w:pPr>
      <w:r w:rsidRPr="006804BC">
        <w:rPr>
          <w:rFonts w:ascii="Bookman Old Style" w:hAnsi="Bookman Old Style"/>
          <w:sz w:val="24"/>
          <w:szCs w:val="24"/>
        </w:rPr>
        <w:object w:dxaOrig="6237" w:dyaOrig="1190" w14:anchorId="4E678E4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5pt;height:48pt" o:ole="">
            <v:imagedata r:id="rId8" o:title=""/>
          </v:shape>
          <o:OLEObject Type="Embed" ProgID="ChemDraw.Document.6.0" ShapeID="_x0000_i1025" DrawAspect="Content" ObjectID="_1805065252" r:id="rId9"/>
        </w:object>
      </w:r>
    </w:p>
    <w:p w14:paraId="55DB1BB4" w14:textId="77777777" w:rsidR="00B054E2" w:rsidRPr="006804BC" w:rsidRDefault="00B054E2" w:rsidP="00B91705">
      <w:pPr>
        <w:spacing w:after="0" w:line="240" w:lineRule="auto"/>
        <w:rPr>
          <w:rFonts w:ascii="Bookman Old Style" w:hAnsi="Bookman Old Style"/>
          <w:sz w:val="24"/>
          <w:szCs w:val="24"/>
        </w:rPr>
      </w:pPr>
    </w:p>
    <w:p w14:paraId="51C2A168" w14:textId="3669DA93" w:rsidR="00157717" w:rsidRPr="006804BC" w:rsidRDefault="00157717" w:rsidP="00B91705">
      <w:pPr>
        <w:pStyle w:val="ListParagraph"/>
        <w:numPr>
          <w:ilvl w:val="0"/>
          <w:numId w:val="1"/>
        </w:numPr>
        <w:spacing w:after="0" w:line="360" w:lineRule="auto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 xml:space="preserve">(a) Explain what is meant by the term </w:t>
      </w:r>
      <w:proofErr w:type="spellStart"/>
      <w:r w:rsidRPr="006804BC">
        <w:rPr>
          <w:rFonts w:ascii="Bookman Old Style" w:hAnsi="Bookman Old Style" w:cs="Times New Roman"/>
          <w:sz w:val="24"/>
          <w:szCs w:val="24"/>
        </w:rPr>
        <w:t>hydroformylation</w:t>
      </w:r>
      <w:proofErr w:type="spellEnd"/>
      <w:r w:rsidRPr="006804BC">
        <w:rPr>
          <w:rFonts w:ascii="Bookman Old Style" w:hAnsi="Bookman Old Style" w:cs="Times New Roman"/>
          <w:sz w:val="24"/>
          <w:szCs w:val="24"/>
        </w:rPr>
        <w:t xml:space="preserve">             </w:t>
      </w:r>
      <w:r w:rsidR="006804BC">
        <w:rPr>
          <w:rFonts w:ascii="Bookman Old Style" w:hAnsi="Bookman Old Style" w:cs="Times New Roman"/>
          <w:sz w:val="24"/>
          <w:szCs w:val="24"/>
        </w:rPr>
        <w:t xml:space="preserve">   </w:t>
      </w:r>
      <w:proofErr w:type="gramStart"/>
      <w:r w:rsidR="006804BC">
        <w:rPr>
          <w:rFonts w:ascii="Bookman Old Style" w:hAnsi="Bookman Old Style" w:cs="Times New Roman"/>
          <w:sz w:val="24"/>
          <w:szCs w:val="24"/>
        </w:rPr>
        <w:t xml:space="preserve">   </w:t>
      </w:r>
      <w:r w:rsidRPr="006804BC">
        <w:rPr>
          <w:rFonts w:ascii="Bookman Old Style" w:hAnsi="Bookman Old Style" w:cs="Times New Roman"/>
          <w:sz w:val="24"/>
          <w:szCs w:val="24"/>
        </w:rPr>
        <w:t>(</w:t>
      </w:r>
      <w:proofErr w:type="gramEnd"/>
      <w:r w:rsidRPr="006804BC">
        <w:rPr>
          <w:rFonts w:ascii="Bookman Old Style" w:hAnsi="Bookman Old Style" w:cs="Times New Roman"/>
          <w:sz w:val="24"/>
          <w:szCs w:val="24"/>
        </w:rPr>
        <w:t xml:space="preserve">2 </w:t>
      </w:r>
      <w:r w:rsidR="00B84623" w:rsidRPr="006804BC">
        <w:rPr>
          <w:rFonts w:ascii="Bookman Old Style" w:hAnsi="Bookman Old Style" w:cs="Times New Roman"/>
          <w:sz w:val="24"/>
          <w:szCs w:val="24"/>
        </w:rPr>
        <w:t>marks</w:t>
      </w:r>
      <w:r w:rsidRPr="006804BC">
        <w:rPr>
          <w:rFonts w:ascii="Bookman Old Style" w:hAnsi="Bookman Old Style" w:cs="Times New Roman"/>
          <w:sz w:val="24"/>
          <w:szCs w:val="24"/>
        </w:rPr>
        <w:t>)</w:t>
      </w:r>
    </w:p>
    <w:p w14:paraId="32B6E487" w14:textId="0D2A1401" w:rsidR="00157717" w:rsidRPr="006804BC" w:rsidRDefault="00157717" w:rsidP="00B91705">
      <w:pPr>
        <w:pStyle w:val="ListParagraph"/>
        <w:spacing w:after="0" w:line="360" w:lineRule="auto"/>
        <w:ind w:left="45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>(b) The oxo-process provides a synthetic route for primary alcohols. Describe the synthesis of butanol starting with propylene usin</w:t>
      </w:r>
      <w:r w:rsidR="006804BC">
        <w:rPr>
          <w:rFonts w:ascii="Bookman Old Style" w:hAnsi="Bookman Old Style" w:cs="Times New Roman"/>
          <w:sz w:val="24"/>
          <w:szCs w:val="24"/>
        </w:rPr>
        <w:t xml:space="preserve">g the </w:t>
      </w:r>
      <w:proofErr w:type="spellStart"/>
      <w:r w:rsidR="006804BC">
        <w:rPr>
          <w:rFonts w:ascii="Bookman Old Style" w:hAnsi="Bookman Old Style" w:cs="Times New Roman"/>
          <w:sz w:val="24"/>
          <w:szCs w:val="24"/>
        </w:rPr>
        <w:t>oxo</w:t>
      </w:r>
      <w:proofErr w:type="spellEnd"/>
      <w:r w:rsidR="006804BC">
        <w:rPr>
          <w:rFonts w:ascii="Bookman Old Style" w:hAnsi="Bookman Old Style" w:cs="Times New Roman"/>
          <w:sz w:val="24"/>
          <w:szCs w:val="24"/>
        </w:rPr>
        <w:t xml:space="preserve">-process  </w:t>
      </w:r>
      <w:proofErr w:type="gramStart"/>
      <w:r w:rsidR="006804BC">
        <w:rPr>
          <w:rFonts w:ascii="Bookman Old Style" w:hAnsi="Bookman Old Style" w:cs="Times New Roman"/>
          <w:sz w:val="24"/>
          <w:szCs w:val="24"/>
        </w:rPr>
        <w:t xml:space="preserve">   </w:t>
      </w:r>
      <w:r w:rsidRPr="006804BC">
        <w:rPr>
          <w:rFonts w:ascii="Bookman Old Style" w:hAnsi="Bookman Old Style" w:cs="Times New Roman"/>
          <w:sz w:val="24"/>
          <w:szCs w:val="24"/>
        </w:rPr>
        <w:t>(</w:t>
      </w:r>
      <w:proofErr w:type="gramEnd"/>
      <w:r w:rsidRPr="006804BC">
        <w:rPr>
          <w:rFonts w:ascii="Bookman Old Style" w:hAnsi="Bookman Old Style" w:cs="Times New Roman"/>
          <w:sz w:val="24"/>
          <w:szCs w:val="24"/>
        </w:rPr>
        <w:t xml:space="preserve">13 </w:t>
      </w:r>
      <w:r w:rsidR="00B84623" w:rsidRPr="006804BC">
        <w:rPr>
          <w:rFonts w:ascii="Bookman Old Style" w:hAnsi="Bookman Old Style" w:cs="Times New Roman"/>
          <w:sz w:val="24"/>
          <w:szCs w:val="24"/>
        </w:rPr>
        <w:t>marks</w:t>
      </w:r>
      <w:r w:rsidRPr="006804BC">
        <w:rPr>
          <w:rFonts w:ascii="Bookman Old Style" w:hAnsi="Bookman Old Style" w:cs="Times New Roman"/>
          <w:sz w:val="24"/>
          <w:szCs w:val="24"/>
        </w:rPr>
        <w:t>)</w:t>
      </w:r>
    </w:p>
    <w:p w14:paraId="2D69EF67" w14:textId="14059858" w:rsidR="00897B11" w:rsidRPr="006804BC" w:rsidRDefault="00B16209" w:rsidP="00B91705">
      <w:pPr>
        <w:pStyle w:val="ListParagraph"/>
        <w:numPr>
          <w:ilvl w:val="0"/>
          <w:numId w:val="1"/>
        </w:numPr>
        <w:spacing w:after="0" w:line="240" w:lineRule="auto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 xml:space="preserve"> </w:t>
      </w:r>
      <w:r w:rsidR="00CE59F7" w:rsidRPr="006804BC">
        <w:rPr>
          <w:rFonts w:ascii="Bookman Old Style" w:hAnsi="Bookman Old Style" w:cs="Times New Roman"/>
          <w:sz w:val="24"/>
          <w:szCs w:val="24"/>
        </w:rPr>
        <w:t>(a) Explain any two desired properties of a catalyst</w:t>
      </w:r>
      <w:r w:rsidR="00FA78F4" w:rsidRPr="006804BC">
        <w:rPr>
          <w:rFonts w:ascii="Bookman Old Style" w:hAnsi="Bookman Old Style" w:cs="Times New Roman"/>
          <w:sz w:val="24"/>
          <w:szCs w:val="24"/>
        </w:rPr>
        <w:t xml:space="preserve">                </w:t>
      </w:r>
      <w:r w:rsidR="006804BC">
        <w:rPr>
          <w:rFonts w:ascii="Bookman Old Style" w:hAnsi="Bookman Old Style" w:cs="Times New Roman"/>
          <w:sz w:val="24"/>
          <w:szCs w:val="24"/>
        </w:rPr>
        <w:t xml:space="preserve">        </w:t>
      </w:r>
      <w:proofErr w:type="gramStart"/>
      <w:r w:rsidR="006804BC">
        <w:rPr>
          <w:rFonts w:ascii="Bookman Old Style" w:hAnsi="Bookman Old Style" w:cs="Times New Roman"/>
          <w:sz w:val="24"/>
          <w:szCs w:val="24"/>
        </w:rPr>
        <w:t xml:space="preserve">   </w:t>
      </w:r>
      <w:r w:rsidR="00FA78F4" w:rsidRPr="006804BC">
        <w:rPr>
          <w:rFonts w:ascii="Bookman Old Style" w:hAnsi="Bookman Old Style" w:cs="Times New Roman"/>
          <w:sz w:val="24"/>
          <w:szCs w:val="24"/>
        </w:rPr>
        <w:t>(</w:t>
      </w:r>
      <w:proofErr w:type="gramEnd"/>
      <w:r w:rsidR="00CE59F7" w:rsidRPr="006804BC">
        <w:rPr>
          <w:rFonts w:ascii="Bookman Old Style" w:hAnsi="Bookman Old Style" w:cs="Times New Roman"/>
          <w:sz w:val="24"/>
          <w:szCs w:val="24"/>
        </w:rPr>
        <w:t>4</w:t>
      </w:r>
      <w:r w:rsidR="00FA78F4" w:rsidRPr="006804BC">
        <w:rPr>
          <w:rFonts w:ascii="Bookman Old Style" w:hAnsi="Bookman Old Style" w:cs="Times New Roman"/>
          <w:sz w:val="24"/>
          <w:szCs w:val="24"/>
        </w:rPr>
        <w:t xml:space="preserve"> </w:t>
      </w:r>
      <w:r w:rsidR="00B84623" w:rsidRPr="006804BC">
        <w:rPr>
          <w:rFonts w:ascii="Bookman Old Style" w:hAnsi="Bookman Old Style" w:cs="Times New Roman"/>
          <w:sz w:val="24"/>
          <w:szCs w:val="24"/>
        </w:rPr>
        <w:t>marks</w:t>
      </w:r>
      <w:r w:rsidR="00FA78F4" w:rsidRPr="006804BC">
        <w:rPr>
          <w:rFonts w:ascii="Bookman Old Style" w:hAnsi="Bookman Old Style" w:cs="Times New Roman"/>
          <w:sz w:val="24"/>
          <w:szCs w:val="24"/>
        </w:rPr>
        <w:t>)</w:t>
      </w:r>
    </w:p>
    <w:p w14:paraId="54120C85" w14:textId="305A8B86" w:rsidR="00BD22B4" w:rsidRPr="006804BC" w:rsidRDefault="00067F42" w:rsidP="00B91705">
      <w:pPr>
        <w:spacing w:after="0" w:line="240" w:lineRule="auto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 w:cs="Times New Roman"/>
          <w:sz w:val="24"/>
          <w:szCs w:val="24"/>
        </w:rPr>
        <w:t xml:space="preserve">       </w:t>
      </w:r>
      <w:r w:rsidR="00FA78F4" w:rsidRPr="006804BC">
        <w:rPr>
          <w:rFonts w:ascii="Bookman Old Style" w:hAnsi="Bookman Old Style" w:cs="Times New Roman"/>
          <w:sz w:val="24"/>
          <w:szCs w:val="24"/>
        </w:rPr>
        <w:t>(b)</w:t>
      </w:r>
      <w:r w:rsidR="003760BE" w:rsidRPr="006804BC">
        <w:rPr>
          <w:rFonts w:ascii="Bookman Old Style" w:hAnsi="Bookman Old Style" w:cs="Times New Roman"/>
          <w:sz w:val="24"/>
          <w:szCs w:val="24"/>
        </w:rPr>
        <w:t xml:space="preserve">Identify the steps and the </w:t>
      </w:r>
      <w:r w:rsidR="00BD22B4" w:rsidRPr="006804BC">
        <w:rPr>
          <w:rFonts w:ascii="Bookman Old Style" w:hAnsi="Bookman Old Style" w:cs="Times New Roman"/>
          <w:sz w:val="24"/>
          <w:szCs w:val="24"/>
        </w:rPr>
        <w:t xml:space="preserve">reagents </w:t>
      </w:r>
      <w:r w:rsidR="003760BE" w:rsidRPr="006804BC">
        <w:rPr>
          <w:rFonts w:ascii="Bookman Old Style" w:hAnsi="Bookman Old Style" w:cs="Times New Roman"/>
          <w:sz w:val="24"/>
          <w:szCs w:val="24"/>
        </w:rPr>
        <w:t xml:space="preserve">given by letters in the catalytic cycle </w:t>
      </w:r>
      <w:r w:rsidR="00330197" w:rsidRPr="006804BC">
        <w:rPr>
          <w:rFonts w:ascii="Bookman Old Style" w:hAnsi="Bookman Old Style" w:cs="Times New Roman"/>
          <w:sz w:val="24"/>
          <w:szCs w:val="24"/>
        </w:rPr>
        <w:t xml:space="preserve">below </w:t>
      </w:r>
      <w:r w:rsidRPr="006804BC">
        <w:rPr>
          <w:rFonts w:ascii="Bookman Old Style" w:hAnsi="Bookman Old Style" w:cs="Times New Roman"/>
          <w:sz w:val="24"/>
          <w:szCs w:val="24"/>
        </w:rPr>
        <w:t xml:space="preserve">    </w:t>
      </w:r>
      <w:r w:rsidR="006804BC">
        <w:rPr>
          <w:rFonts w:ascii="Bookman Old Style" w:hAnsi="Bookman Old Style" w:cs="Times New Roman"/>
          <w:sz w:val="24"/>
          <w:szCs w:val="24"/>
        </w:rPr>
        <w:tab/>
      </w:r>
      <w:r w:rsidR="006804BC">
        <w:rPr>
          <w:rFonts w:ascii="Bookman Old Style" w:hAnsi="Bookman Old Style" w:cs="Times New Roman"/>
          <w:sz w:val="24"/>
          <w:szCs w:val="24"/>
        </w:rPr>
        <w:tab/>
      </w:r>
      <w:r w:rsidR="006804BC">
        <w:rPr>
          <w:rFonts w:ascii="Bookman Old Style" w:hAnsi="Bookman Old Style" w:cs="Times New Roman"/>
          <w:sz w:val="24"/>
          <w:szCs w:val="24"/>
        </w:rPr>
        <w:tab/>
      </w:r>
      <w:r w:rsidR="006804BC">
        <w:rPr>
          <w:rFonts w:ascii="Bookman Old Style" w:hAnsi="Bookman Old Style" w:cs="Times New Roman"/>
          <w:sz w:val="24"/>
          <w:szCs w:val="24"/>
        </w:rPr>
        <w:tab/>
      </w:r>
      <w:r w:rsidR="006804BC">
        <w:rPr>
          <w:rFonts w:ascii="Bookman Old Style" w:hAnsi="Bookman Old Style" w:cs="Times New Roman"/>
          <w:sz w:val="24"/>
          <w:szCs w:val="24"/>
        </w:rPr>
        <w:tab/>
      </w:r>
      <w:r w:rsidR="006804BC">
        <w:rPr>
          <w:rFonts w:ascii="Bookman Old Style" w:hAnsi="Bookman Old Style" w:cs="Times New Roman"/>
          <w:sz w:val="24"/>
          <w:szCs w:val="24"/>
        </w:rPr>
        <w:tab/>
      </w:r>
      <w:r w:rsidR="006804BC">
        <w:rPr>
          <w:rFonts w:ascii="Bookman Old Style" w:hAnsi="Bookman Old Style" w:cs="Times New Roman"/>
          <w:sz w:val="24"/>
          <w:szCs w:val="24"/>
        </w:rPr>
        <w:tab/>
      </w:r>
      <w:r w:rsidR="006804BC">
        <w:rPr>
          <w:rFonts w:ascii="Bookman Old Style" w:hAnsi="Bookman Old Style" w:cs="Times New Roman"/>
          <w:sz w:val="24"/>
          <w:szCs w:val="24"/>
        </w:rPr>
        <w:tab/>
      </w:r>
      <w:r w:rsidR="006804BC">
        <w:rPr>
          <w:rFonts w:ascii="Bookman Old Style" w:hAnsi="Bookman Old Style" w:cs="Times New Roman"/>
          <w:sz w:val="24"/>
          <w:szCs w:val="24"/>
        </w:rPr>
        <w:tab/>
      </w:r>
      <w:r w:rsidR="006804BC">
        <w:rPr>
          <w:rFonts w:ascii="Bookman Old Style" w:hAnsi="Bookman Old Style" w:cs="Times New Roman"/>
          <w:sz w:val="24"/>
          <w:szCs w:val="24"/>
        </w:rPr>
        <w:tab/>
      </w:r>
      <w:r w:rsidR="006804BC">
        <w:rPr>
          <w:rFonts w:ascii="Bookman Old Style" w:hAnsi="Bookman Old Style" w:cs="Times New Roman"/>
          <w:sz w:val="24"/>
          <w:szCs w:val="24"/>
        </w:rPr>
        <w:tab/>
      </w:r>
      <w:r w:rsidRPr="006804BC">
        <w:rPr>
          <w:rFonts w:ascii="Bookman Old Style" w:hAnsi="Bookman Old Style" w:cs="Times New Roman"/>
          <w:sz w:val="24"/>
          <w:szCs w:val="24"/>
        </w:rPr>
        <w:t xml:space="preserve"> </w:t>
      </w:r>
      <w:r w:rsidR="00330197" w:rsidRPr="006804BC">
        <w:rPr>
          <w:rFonts w:ascii="Bookman Old Style" w:hAnsi="Bookman Old Style" w:cs="Times New Roman"/>
          <w:sz w:val="24"/>
          <w:szCs w:val="24"/>
        </w:rPr>
        <w:t>(1</w:t>
      </w:r>
      <w:r w:rsidR="00CE59F7" w:rsidRPr="006804BC">
        <w:rPr>
          <w:rFonts w:ascii="Bookman Old Style" w:hAnsi="Bookman Old Style" w:cs="Times New Roman"/>
          <w:sz w:val="24"/>
          <w:szCs w:val="24"/>
        </w:rPr>
        <w:t>1</w:t>
      </w:r>
      <w:r w:rsidR="00B84623" w:rsidRPr="006804BC">
        <w:rPr>
          <w:rFonts w:ascii="Bookman Old Style" w:hAnsi="Bookman Old Style" w:cs="Times New Roman"/>
          <w:sz w:val="24"/>
          <w:szCs w:val="24"/>
        </w:rPr>
        <w:t>marks</w:t>
      </w:r>
      <w:r w:rsidR="00BD22B4" w:rsidRPr="006804BC">
        <w:rPr>
          <w:rFonts w:ascii="Bookman Old Style" w:hAnsi="Bookman Old Style" w:cs="Times New Roman"/>
          <w:sz w:val="24"/>
          <w:szCs w:val="24"/>
        </w:rPr>
        <w:t>)</w:t>
      </w:r>
    </w:p>
    <w:p w14:paraId="53773CCE" w14:textId="77777777" w:rsidR="00FE714F" w:rsidRPr="006804BC" w:rsidRDefault="00BD22B4" w:rsidP="00B91705">
      <w:pPr>
        <w:spacing w:after="0" w:line="240" w:lineRule="auto"/>
        <w:ind w:left="720"/>
        <w:rPr>
          <w:rFonts w:ascii="Bookman Old Style" w:hAnsi="Bookman Old Style" w:cs="Times New Roman"/>
          <w:sz w:val="24"/>
          <w:szCs w:val="24"/>
        </w:rPr>
      </w:pPr>
      <w:r w:rsidRPr="006804BC">
        <w:rPr>
          <w:rFonts w:ascii="Bookman Old Style" w:hAnsi="Bookman Old Style"/>
          <w:sz w:val="24"/>
          <w:szCs w:val="24"/>
        </w:rPr>
        <w:object w:dxaOrig="8058" w:dyaOrig="6445" w14:anchorId="75CB4317">
          <v:shape id="_x0000_i1026" type="#_x0000_t75" style="width:391.5pt;height:215.25pt" o:ole="">
            <v:imagedata r:id="rId10" o:title=""/>
          </v:shape>
          <o:OLEObject Type="Embed" ProgID="ChemDraw.Document.6.0" ShapeID="_x0000_i1026" DrawAspect="Content" ObjectID="_1805065253" r:id="rId11"/>
        </w:object>
      </w:r>
    </w:p>
    <w:sectPr w:rsidR="00FE714F" w:rsidRPr="006804BC" w:rsidSect="00B91705">
      <w:headerReference w:type="default" r:id="rId12"/>
      <w:footerReference w:type="default" r:id="rId13"/>
      <w:pgSz w:w="12240" w:h="15840"/>
      <w:pgMar w:top="0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567F58" w14:textId="77777777" w:rsidR="005B0209" w:rsidRDefault="005B0209" w:rsidP="000D1C10">
      <w:pPr>
        <w:spacing w:after="0" w:line="240" w:lineRule="auto"/>
      </w:pPr>
      <w:r>
        <w:separator/>
      </w:r>
    </w:p>
  </w:endnote>
  <w:endnote w:type="continuationSeparator" w:id="0">
    <w:p w14:paraId="15C88327" w14:textId="77777777" w:rsidR="005B0209" w:rsidRDefault="005B0209" w:rsidP="000D1C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5188947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AF6D0F3" w14:textId="3D5D6967" w:rsidR="006804BC" w:rsidRDefault="006804B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E149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E149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92F5A64" w14:textId="77777777" w:rsidR="006804BC" w:rsidRDefault="006804B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8B2CD8" w14:textId="77777777" w:rsidR="005B0209" w:rsidRDefault="005B0209" w:rsidP="000D1C10">
      <w:pPr>
        <w:spacing w:after="0" w:line="240" w:lineRule="auto"/>
      </w:pPr>
      <w:r>
        <w:separator/>
      </w:r>
    </w:p>
  </w:footnote>
  <w:footnote w:type="continuationSeparator" w:id="0">
    <w:p w14:paraId="16E7C8BC" w14:textId="77777777" w:rsidR="005B0209" w:rsidRDefault="005B0209" w:rsidP="000D1C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F31F9D" w14:textId="0C62DA5E" w:rsidR="000D1C10" w:rsidRPr="000D1C10" w:rsidRDefault="000D1C10">
    <w:pPr>
      <w:pStyle w:val="Header"/>
      <w:jc w:val="center"/>
      <w:rPr>
        <w:rFonts w:ascii="Times New Roman" w:hAnsi="Times New Roman" w:cs="Times New Roman"/>
        <w:sz w:val="18"/>
        <w:szCs w:val="18"/>
      </w:rPr>
    </w:pPr>
  </w:p>
  <w:p w14:paraId="3910C4FE" w14:textId="77777777" w:rsidR="000D1C10" w:rsidRDefault="000D1C1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EE67D5"/>
    <w:multiLevelType w:val="hybridMultilevel"/>
    <w:tmpl w:val="BA12F10A"/>
    <w:lvl w:ilvl="0" w:tplc="C7627666">
      <w:start w:val="2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3942FB2"/>
    <w:multiLevelType w:val="hybridMultilevel"/>
    <w:tmpl w:val="4CB41338"/>
    <w:lvl w:ilvl="0" w:tplc="913ACC9E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891754B"/>
    <w:multiLevelType w:val="hybridMultilevel"/>
    <w:tmpl w:val="611ABCF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336E73"/>
    <w:multiLevelType w:val="hybridMultilevel"/>
    <w:tmpl w:val="EB3E591E"/>
    <w:lvl w:ilvl="0" w:tplc="3E9A1AF8">
      <w:start w:val="1"/>
      <w:numFmt w:val="decimal"/>
      <w:lvlText w:val="%1."/>
      <w:lvlJc w:val="left"/>
      <w:pPr>
        <w:ind w:left="383" w:hanging="360"/>
        <w:jc w:val="left"/>
      </w:pPr>
      <w:rPr>
        <w:rFonts w:ascii="Times New Roman" w:eastAsia="Times New Roman" w:hAnsi="Times New Roman" w:cs="Times New Roman" w:hint="default"/>
        <w:b/>
        <w:bCs/>
        <w:i/>
        <w:iCs/>
        <w:spacing w:val="0"/>
        <w:w w:val="100"/>
        <w:sz w:val="24"/>
        <w:szCs w:val="24"/>
        <w:lang w:val="en-US" w:eastAsia="en-US" w:bidi="ar-SA"/>
      </w:rPr>
    </w:lvl>
    <w:lvl w:ilvl="1" w:tplc="0FA467AE">
      <w:start w:val="1"/>
      <w:numFmt w:val="decimal"/>
      <w:lvlText w:val="%2."/>
      <w:lvlJc w:val="left"/>
      <w:pPr>
        <w:ind w:left="743" w:hanging="360"/>
        <w:jc w:val="left"/>
      </w:pPr>
      <w:rPr>
        <w:rFonts w:hint="default"/>
        <w:spacing w:val="0"/>
        <w:w w:val="123"/>
        <w:lang w:val="en-US" w:eastAsia="en-US" w:bidi="ar-SA"/>
      </w:rPr>
    </w:lvl>
    <w:lvl w:ilvl="2" w:tplc="D63EA5E8">
      <w:start w:val="1"/>
      <w:numFmt w:val="lowerLetter"/>
      <w:lvlText w:val="%3)"/>
      <w:lvlJc w:val="left"/>
      <w:pPr>
        <w:ind w:left="1031" w:hanging="289"/>
        <w:jc w:val="left"/>
      </w:pPr>
      <w:rPr>
        <w:rFonts w:hint="default"/>
        <w:spacing w:val="0"/>
        <w:w w:val="101"/>
        <w:lang w:val="en-US" w:eastAsia="en-US" w:bidi="ar-SA"/>
      </w:rPr>
    </w:lvl>
    <w:lvl w:ilvl="3" w:tplc="2820C07E">
      <w:numFmt w:val="bullet"/>
      <w:lvlText w:val="•"/>
      <w:lvlJc w:val="left"/>
      <w:pPr>
        <w:ind w:left="2097" w:hanging="289"/>
      </w:pPr>
      <w:rPr>
        <w:rFonts w:hint="default"/>
        <w:lang w:val="en-US" w:eastAsia="en-US" w:bidi="ar-SA"/>
      </w:rPr>
    </w:lvl>
    <w:lvl w:ilvl="4" w:tplc="12BC2112">
      <w:numFmt w:val="bullet"/>
      <w:lvlText w:val="•"/>
      <w:lvlJc w:val="left"/>
      <w:pPr>
        <w:ind w:left="3154" w:hanging="289"/>
      </w:pPr>
      <w:rPr>
        <w:rFonts w:hint="default"/>
        <w:lang w:val="en-US" w:eastAsia="en-US" w:bidi="ar-SA"/>
      </w:rPr>
    </w:lvl>
    <w:lvl w:ilvl="5" w:tplc="0E3EB662">
      <w:numFmt w:val="bullet"/>
      <w:lvlText w:val="•"/>
      <w:lvlJc w:val="left"/>
      <w:pPr>
        <w:ind w:left="4211" w:hanging="289"/>
      </w:pPr>
      <w:rPr>
        <w:rFonts w:hint="default"/>
        <w:lang w:val="en-US" w:eastAsia="en-US" w:bidi="ar-SA"/>
      </w:rPr>
    </w:lvl>
    <w:lvl w:ilvl="6" w:tplc="6F28DFD2">
      <w:numFmt w:val="bullet"/>
      <w:lvlText w:val="•"/>
      <w:lvlJc w:val="left"/>
      <w:pPr>
        <w:ind w:left="5268" w:hanging="289"/>
      </w:pPr>
      <w:rPr>
        <w:rFonts w:hint="default"/>
        <w:lang w:val="en-US" w:eastAsia="en-US" w:bidi="ar-SA"/>
      </w:rPr>
    </w:lvl>
    <w:lvl w:ilvl="7" w:tplc="277C3338">
      <w:numFmt w:val="bullet"/>
      <w:lvlText w:val="•"/>
      <w:lvlJc w:val="left"/>
      <w:pPr>
        <w:ind w:left="6325" w:hanging="289"/>
      </w:pPr>
      <w:rPr>
        <w:rFonts w:hint="default"/>
        <w:lang w:val="en-US" w:eastAsia="en-US" w:bidi="ar-SA"/>
      </w:rPr>
    </w:lvl>
    <w:lvl w:ilvl="8" w:tplc="75606FDA">
      <w:numFmt w:val="bullet"/>
      <w:lvlText w:val="•"/>
      <w:lvlJc w:val="left"/>
      <w:pPr>
        <w:ind w:left="7383" w:hanging="289"/>
      </w:pPr>
      <w:rPr>
        <w:rFonts w:hint="default"/>
        <w:lang w:val="en-US" w:eastAsia="en-US" w:bidi="ar-SA"/>
      </w:rPr>
    </w:lvl>
  </w:abstractNum>
  <w:abstractNum w:abstractNumId="4" w15:restartNumberingAfterBreak="0">
    <w:nsid w:val="4A9E4849"/>
    <w:multiLevelType w:val="hybridMultilevel"/>
    <w:tmpl w:val="54523D86"/>
    <w:lvl w:ilvl="0" w:tplc="50B0D866">
      <w:start w:val="2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3747D1"/>
    <w:multiLevelType w:val="hybridMultilevel"/>
    <w:tmpl w:val="E75653AE"/>
    <w:lvl w:ilvl="0" w:tplc="547201AE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66C394F"/>
    <w:multiLevelType w:val="hybridMultilevel"/>
    <w:tmpl w:val="6E3C72A6"/>
    <w:lvl w:ilvl="0" w:tplc="0409000F">
      <w:start w:val="1"/>
      <w:numFmt w:val="decimal"/>
      <w:lvlText w:val="%1."/>
      <w:lvlJc w:val="left"/>
      <w:pPr>
        <w:ind w:left="45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9B1737A"/>
    <w:multiLevelType w:val="hybridMultilevel"/>
    <w:tmpl w:val="28BC1F98"/>
    <w:lvl w:ilvl="0" w:tplc="6908B436">
      <w:start w:val="2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FF7958"/>
    <w:multiLevelType w:val="hybridMultilevel"/>
    <w:tmpl w:val="54ACB2AE"/>
    <w:lvl w:ilvl="0" w:tplc="E5AEECEA">
      <w:start w:val="2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FDD46E0"/>
    <w:multiLevelType w:val="hybridMultilevel"/>
    <w:tmpl w:val="03DE9D40"/>
    <w:lvl w:ilvl="0" w:tplc="D8B4FC0C">
      <w:start w:val="2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14C3C1C"/>
    <w:multiLevelType w:val="hybridMultilevel"/>
    <w:tmpl w:val="BC6E79C2"/>
    <w:lvl w:ilvl="0" w:tplc="D10C470A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21449BE"/>
    <w:multiLevelType w:val="hybridMultilevel"/>
    <w:tmpl w:val="9D08A154"/>
    <w:lvl w:ilvl="0" w:tplc="FBAE0206">
      <w:start w:val="1"/>
      <w:numFmt w:val="lowerRoman"/>
      <w:lvlText w:val="(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7459556F"/>
    <w:multiLevelType w:val="hybridMultilevel"/>
    <w:tmpl w:val="A3B49FB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D062E4B"/>
    <w:multiLevelType w:val="hybridMultilevel"/>
    <w:tmpl w:val="0576DA2E"/>
    <w:lvl w:ilvl="0" w:tplc="2AECFF5C">
      <w:start w:val="2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1"/>
  </w:num>
  <w:num w:numId="3">
    <w:abstractNumId w:val="9"/>
  </w:num>
  <w:num w:numId="4">
    <w:abstractNumId w:val="10"/>
  </w:num>
  <w:num w:numId="5">
    <w:abstractNumId w:val="5"/>
  </w:num>
  <w:num w:numId="6">
    <w:abstractNumId w:val="13"/>
  </w:num>
  <w:num w:numId="7">
    <w:abstractNumId w:val="11"/>
  </w:num>
  <w:num w:numId="8">
    <w:abstractNumId w:val="8"/>
  </w:num>
  <w:num w:numId="9">
    <w:abstractNumId w:val="0"/>
  </w:num>
  <w:num w:numId="10">
    <w:abstractNumId w:val="4"/>
  </w:num>
  <w:num w:numId="11">
    <w:abstractNumId w:val="7"/>
  </w:num>
  <w:num w:numId="12">
    <w:abstractNumId w:val="6"/>
  </w:num>
  <w:num w:numId="13">
    <w:abstractNumId w:val="3"/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069B"/>
    <w:rsid w:val="00065C02"/>
    <w:rsid w:val="00067F42"/>
    <w:rsid w:val="0008698F"/>
    <w:rsid w:val="000C287F"/>
    <w:rsid w:val="000D1C10"/>
    <w:rsid w:val="000E3B2D"/>
    <w:rsid w:val="001458FB"/>
    <w:rsid w:val="00157717"/>
    <w:rsid w:val="0016188A"/>
    <w:rsid w:val="00171683"/>
    <w:rsid w:val="00175275"/>
    <w:rsid w:val="00177FC1"/>
    <w:rsid w:val="00182A9E"/>
    <w:rsid w:val="001866C5"/>
    <w:rsid w:val="001E000A"/>
    <w:rsid w:val="001E701C"/>
    <w:rsid w:val="0022132D"/>
    <w:rsid w:val="00224164"/>
    <w:rsid w:val="00236D9B"/>
    <w:rsid w:val="00290FDE"/>
    <w:rsid w:val="002C2558"/>
    <w:rsid w:val="002D3ECF"/>
    <w:rsid w:val="002D4BCB"/>
    <w:rsid w:val="00306840"/>
    <w:rsid w:val="00330197"/>
    <w:rsid w:val="00341428"/>
    <w:rsid w:val="00365F4C"/>
    <w:rsid w:val="003760BE"/>
    <w:rsid w:val="003E149C"/>
    <w:rsid w:val="003E4915"/>
    <w:rsid w:val="003E4C35"/>
    <w:rsid w:val="0044386E"/>
    <w:rsid w:val="00451013"/>
    <w:rsid w:val="0047796F"/>
    <w:rsid w:val="00483D32"/>
    <w:rsid w:val="004D0328"/>
    <w:rsid w:val="004E0DAF"/>
    <w:rsid w:val="005344E4"/>
    <w:rsid w:val="00551732"/>
    <w:rsid w:val="00564DDE"/>
    <w:rsid w:val="005A4726"/>
    <w:rsid w:val="005B0209"/>
    <w:rsid w:val="005E49E3"/>
    <w:rsid w:val="00632D5A"/>
    <w:rsid w:val="0065706A"/>
    <w:rsid w:val="006804BC"/>
    <w:rsid w:val="006C7708"/>
    <w:rsid w:val="006D546B"/>
    <w:rsid w:val="006D6B2C"/>
    <w:rsid w:val="006E39B2"/>
    <w:rsid w:val="00712B0C"/>
    <w:rsid w:val="00745834"/>
    <w:rsid w:val="00757D29"/>
    <w:rsid w:val="00773C4F"/>
    <w:rsid w:val="008842C3"/>
    <w:rsid w:val="00897B11"/>
    <w:rsid w:val="008A532F"/>
    <w:rsid w:val="008D4686"/>
    <w:rsid w:val="009044D3"/>
    <w:rsid w:val="00913AEE"/>
    <w:rsid w:val="0091431B"/>
    <w:rsid w:val="00925EA2"/>
    <w:rsid w:val="009334A8"/>
    <w:rsid w:val="009A0315"/>
    <w:rsid w:val="009A43F2"/>
    <w:rsid w:val="00A11E73"/>
    <w:rsid w:val="00A42848"/>
    <w:rsid w:val="00A4291A"/>
    <w:rsid w:val="00A50461"/>
    <w:rsid w:val="00A904A8"/>
    <w:rsid w:val="00AA63B1"/>
    <w:rsid w:val="00AC6AAA"/>
    <w:rsid w:val="00B054E2"/>
    <w:rsid w:val="00B10FBD"/>
    <w:rsid w:val="00B16209"/>
    <w:rsid w:val="00B40122"/>
    <w:rsid w:val="00B47F67"/>
    <w:rsid w:val="00B737D6"/>
    <w:rsid w:val="00B80A41"/>
    <w:rsid w:val="00B84623"/>
    <w:rsid w:val="00B846AB"/>
    <w:rsid w:val="00B85365"/>
    <w:rsid w:val="00B91705"/>
    <w:rsid w:val="00BB069B"/>
    <w:rsid w:val="00BC6378"/>
    <w:rsid w:val="00BD22B4"/>
    <w:rsid w:val="00C02403"/>
    <w:rsid w:val="00C7542B"/>
    <w:rsid w:val="00C76313"/>
    <w:rsid w:val="00CE3D63"/>
    <w:rsid w:val="00CE59F7"/>
    <w:rsid w:val="00D442E7"/>
    <w:rsid w:val="00D57B54"/>
    <w:rsid w:val="00D847CA"/>
    <w:rsid w:val="00DC7FB6"/>
    <w:rsid w:val="00DE058F"/>
    <w:rsid w:val="00DF0216"/>
    <w:rsid w:val="00DF393E"/>
    <w:rsid w:val="00E421ED"/>
    <w:rsid w:val="00EE7A07"/>
    <w:rsid w:val="00F91AD6"/>
    <w:rsid w:val="00F93AD3"/>
    <w:rsid w:val="00FA78F4"/>
    <w:rsid w:val="00FB55D6"/>
    <w:rsid w:val="00FE71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6DFC66"/>
  <w15:docId w15:val="{82C6DF88-C0C0-43F6-872A-AE8433ADF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B069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0240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904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04A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B846A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0D1C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1C10"/>
  </w:style>
  <w:style w:type="paragraph" w:styleId="Footer">
    <w:name w:val="footer"/>
    <w:basedOn w:val="Normal"/>
    <w:link w:val="FooterChar"/>
    <w:uiPriority w:val="99"/>
    <w:unhideWhenUsed/>
    <w:rsid w:val="000D1C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1C10"/>
  </w:style>
  <w:style w:type="character" w:customStyle="1" w:styleId="NoSpacingChar">
    <w:name w:val="No Spacing Char"/>
    <w:link w:val="NoSpacing"/>
    <w:uiPriority w:val="1"/>
    <w:locked/>
    <w:rsid w:val="006804BC"/>
    <w:rPr>
      <w:rFonts w:ascii="Calibri" w:eastAsia="Times New Roman" w:hAnsi="Calibri" w:cs="Times New Roman"/>
    </w:rPr>
  </w:style>
  <w:style w:type="paragraph" w:styleId="NoSpacing">
    <w:name w:val="No Spacing"/>
    <w:basedOn w:val="Normal"/>
    <w:link w:val="NoSpacingChar"/>
    <w:uiPriority w:val="1"/>
    <w:qFormat/>
    <w:rsid w:val="006804BC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256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1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2.bin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emf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3735</TotalTime>
  <Pages>2</Pages>
  <Words>537</Words>
  <Characters>3063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ombuna naftal</dc:creator>
  <cp:lastModifiedBy>KISII UNIVERSITY</cp:lastModifiedBy>
  <cp:revision>31</cp:revision>
  <cp:lastPrinted>2017-06-21T11:08:00Z</cp:lastPrinted>
  <dcterms:created xsi:type="dcterms:W3CDTF">2025-01-31T08:53:00Z</dcterms:created>
  <dcterms:modified xsi:type="dcterms:W3CDTF">2025-04-02T09:14:00Z</dcterms:modified>
</cp:coreProperties>
</file>